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04" w:rsidRPr="00592604" w:rsidRDefault="00592604" w:rsidP="00592604">
      <w:pPr>
        <w:spacing w:after="0" w:line="240" w:lineRule="auto"/>
        <w:rPr>
          <w:rFonts w:ascii="Times New Roman" w:eastAsia="Times New Roman" w:hAnsi="Times New Roman" w:cs="Times New Roman"/>
          <w:sz w:val="24"/>
          <w:szCs w:val="24"/>
          <w:lang w:val="en-CA" w:eastAsia="en-CA" w:bidi="ar-SA"/>
        </w:rPr>
      </w:pPr>
      <w:r>
        <w:rPr>
          <w:noProof/>
        </w:rPr>
      </w:r>
      <w:r>
        <w:pict>
          <v:rect id="AutoShape 2" o:spid="_x0000_s1026" alt="https://data.mail.yahoo.com/xobni/v4/contacts/0100.06be/photo?spsize=80X80&amp;fallback_url=https%3A%2F%2Fs.yimg.com%2Fdh%2Fap%2Fsocial%2Fprofile%2Fprofile_a64.png&amp;alphatar_photo=true&amp;appId=YMailNorrin&amp;badge=false"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" filled="f" stroked="f">
            <o:lock v:ext="edit" aspectratio="t"/>
            <w10:wrap type="none"/>
            <w10:anchorlock/>
          </v:rect>
        </w:pict>
      </w:r>
    </w:p>
    <w:p w:rsidR="00592604" w:rsidRPr="00592604" w:rsidRDefault="00592604" w:rsidP="00592604">
      <w:pPr>
        <w:spacing w:after="0" w:line="240" w:lineRule="auto"/>
        <w:rPr>
          <w:rFonts w:ascii="Times New Roman" w:eastAsia="Times New Roman" w:hAnsi="Times New Roman" w:cs="Times New Roman"/>
          <w:sz w:val="24"/>
          <w:szCs w:val="24"/>
          <w:lang w:val="en-CA" w:eastAsia="en-CA" w:bidi="ar-SA"/>
        </w:rPr>
      </w:pPr>
      <w:proofErr w:type="spellStart"/>
      <w:r w:rsidRPr="00592604">
        <w:rPr>
          <w:rFonts w:ascii="Times New Roman" w:eastAsia="Times New Roman" w:hAnsi="Times New Roman" w:cs="Times New Roman"/>
          <w:sz w:val="24"/>
          <w:szCs w:val="24"/>
          <w:lang w:val="en-CA" w:eastAsia="en-CA" w:bidi="ar-SA"/>
        </w:rPr>
        <w:t>Parakrama</w:t>
      </w:r>
      <w:proofErr w:type="spellEnd"/>
      <w:r w:rsidRPr="00592604">
        <w:rPr>
          <w:rFonts w:ascii="Times New Roman" w:eastAsia="Times New Roman" w:hAnsi="Times New Roman" w:cs="Times New Roman"/>
          <w:sz w:val="24"/>
          <w:szCs w:val="24"/>
          <w:lang w:val="en-CA" w:eastAsia="en-CA" w:bidi="ar-SA"/>
        </w:rPr>
        <w:t xml:space="preserve"> </w:t>
      </w:r>
      <w:proofErr w:type="spellStart"/>
      <w:r w:rsidRPr="00592604">
        <w:rPr>
          <w:rFonts w:ascii="Times New Roman" w:eastAsia="Times New Roman" w:hAnsi="Times New Roman" w:cs="Times New Roman"/>
          <w:sz w:val="24"/>
          <w:szCs w:val="24"/>
          <w:lang w:val="en-CA" w:eastAsia="en-CA" w:bidi="ar-SA"/>
        </w:rPr>
        <w:t>Waidyanatha</w:t>
      </w:r>
      <w:proofErr w:type="spellEnd"/>
      <w:r w:rsidRPr="00592604">
        <w:rPr>
          <w:rFonts w:ascii="Times New Roman" w:eastAsia="Times New Roman" w:hAnsi="Times New Roman" w:cs="Times New Roman"/>
          <w:sz w:val="24"/>
          <w:szCs w:val="24"/>
          <w:lang w:val="en-CA" w:eastAsia="en-CA" w:bidi="ar-SA"/>
        </w:rPr>
        <w:t> &lt;parakrama.waidyanatha@yahoo.com&gt;</w:t>
      </w:r>
    </w:p>
    <w:p w:rsidR="00592604" w:rsidRPr="00592604" w:rsidRDefault="00592604" w:rsidP="00592604">
      <w:pPr>
        <w:spacing w:after="0" w:line="240" w:lineRule="auto"/>
        <w:rPr>
          <w:rFonts w:ascii="Times New Roman" w:eastAsia="Times New Roman" w:hAnsi="Times New Roman" w:cs="Times New Roman"/>
          <w:sz w:val="24"/>
          <w:szCs w:val="24"/>
          <w:lang w:val="en-CA" w:eastAsia="en-CA" w:bidi="ar-SA"/>
        </w:rPr>
      </w:pPr>
      <w:proofErr w:type="spellStart"/>
      <w:r w:rsidRPr="00592604">
        <w:rPr>
          <w:rFonts w:ascii="Times New Roman" w:eastAsia="Times New Roman" w:hAnsi="Times New Roman" w:cs="Times New Roman"/>
          <w:sz w:val="24"/>
          <w:szCs w:val="24"/>
          <w:lang w:val="en-CA" w:eastAsia="en-CA" w:bidi="ar-SA"/>
        </w:rPr>
        <w:t>To</w:t>
      </w:r>
      <w:proofErr w:type="gramStart"/>
      <w:r w:rsidRPr="00592604">
        <w:rPr>
          <w:rFonts w:ascii="Times New Roman" w:eastAsia="Times New Roman" w:hAnsi="Times New Roman" w:cs="Times New Roman"/>
          <w:sz w:val="24"/>
          <w:szCs w:val="24"/>
          <w:lang w:val="en-CA" w:eastAsia="en-CA" w:bidi="ar-SA"/>
        </w:rPr>
        <w:t>:cc</w:t>
      </w:r>
      <w:proofErr w:type="spellEnd"/>
      <w:proofErr w:type="gramEnd"/>
      <w:r w:rsidRPr="00592604">
        <w:rPr>
          <w:rFonts w:ascii="Times New Roman" w:eastAsia="Times New Roman" w:hAnsi="Times New Roman" w:cs="Times New Roman"/>
          <w:sz w:val="24"/>
          <w:szCs w:val="24"/>
          <w:lang w:val="en-CA" w:eastAsia="en-CA" w:bidi="ar-SA"/>
        </w:rPr>
        <w:t xml:space="preserve">: Chris </w:t>
      </w:r>
      <w:proofErr w:type="spellStart"/>
      <w:r w:rsidRPr="00592604">
        <w:rPr>
          <w:rFonts w:ascii="Times New Roman" w:eastAsia="Times New Roman" w:hAnsi="Times New Roman" w:cs="Times New Roman"/>
          <w:sz w:val="24"/>
          <w:szCs w:val="24"/>
          <w:lang w:val="en-CA" w:eastAsia="en-CA" w:bidi="ar-SA"/>
        </w:rPr>
        <w:t>Dharmakirti,ananda@kulasooriya.com,Vijay</w:t>
      </w:r>
      <w:proofErr w:type="spellEnd"/>
      <w:r w:rsidRPr="00592604">
        <w:rPr>
          <w:rFonts w:ascii="Times New Roman" w:eastAsia="Times New Roman" w:hAnsi="Times New Roman" w:cs="Times New Roman"/>
          <w:sz w:val="24"/>
          <w:szCs w:val="24"/>
          <w:lang w:val="en-CA" w:eastAsia="en-CA" w:bidi="ar-SA"/>
        </w:rPr>
        <w:t xml:space="preserve"> Kumar RSS </w:t>
      </w:r>
      <w:proofErr w:type="spellStart"/>
      <w:r w:rsidRPr="00592604">
        <w:rPr>
          <w:rFonts w:ascii="Times New Roman" w:eastAsia="Times New Roman" w:hAnsi="Times New Roman" w:cs="Times New Roman"/>
          <w:sz w:val="24"/>
          <w:szCs w:val="24"/>
          <w:lang w:val="en-CA" w:eastAsia="en-CA" w:bidi="ar-SA"/>
        </w:rPr>
        <w:t>USA,Chandre</w:t>
      </w:r>
      <w:proofErr w:type="spellEnd"/>
      <w:r w:rsidRPr="00592604">
        <w:rPr>
          <w:rFonts w:ascii="Times New Roman" w:eastAsia="Times New Roman" w:hAnsi="Times New Roman" w:cs="Times New Roman"/>
          <w:sz w:val="24"/>
          <w:szCs w:val="24"/>
          <w:lang w:val="en-CA" w:eastAsia="en-CA" w:bidi="ar-SA"/>
        </w:rPr>
        <w:t xml:space="preserve"> Dharma-</w:t>
      </w:r>
      <w:proofErr w:type="spellStart"/>
      <w:r w:rsidRPr="00592604">
        <w:rPr>
          <w:rFonts w:ascii="Times New Roman" w:eastAsia="Times New Roman" w:hAnsi="Times New Roman" w:cs="Times New Roman"/>
          <w:sz w:val="24"/>
          <w:szCs w:val="24"/>
          <w:lang w:val="en-CA" w:eastAsia="en-CA" w:bidi="ar-SA"/>
        </w:rPr>
        <w:t>wardana,Dr</w:t>
      </w:r>
      <w:proofErr w:type="spellEnd"/>
      <w:r w:rsidRPr="00592604">
        <w:rPr>
          <w:rFonts w:ascii="Times New Roman" w:eastAsia="Times New Roman" w:hAnsi="Times New Roman" w:cs="Times New Roman"/>
          <w:sz w:val="24"/>
          <w:szCs w:val="24"/>
          <w:lang w:val="en-CA" w:eastAsia="en-CA" w:bidi="ar-SA"/>
        </w:rPr>
        <w:t xml:space="preserve"> </w:t>
      </w:r>
      <w:proofErr w:type="spellStart"/>
      <w:r w:rsidRPr="00592604">
        <w:rPr>
          <w:rFonts w:ascii="Times New Roman" w:eastAsia="Times New Roman" w:hAnsi="Times New Roman" w:cs="Times New Roman"/>
          <w:sz w:val="24"/>
          <w:szCs w:val="24"/>
          <w:lang w:val="en-CA" w:eastAsia="en-CA" w:bidi="ar-SA"/>
        </w:rPr>
        <w:t>Sudath</w:t>
      </w:r>
      <w:proofErr w:type="spellEnd"/>
      <w:r w:rsidRPr="00592604">
        <w:rPr>
          <w:rFonts w:ascii="Times New Roman" w:eastAsia="Times New Roman" w:hAnsi="Times New Roman" w:cs="Times New Roman"/>
          <w:sz w:val="24"/>
          <w:szCs w:val="24"/>
          <w:lang w:val="en-CA" w:eastAsia="en-CA" w:bidi="ar-SA"/>
        </w:rPr>
        <w:t xml:space="preserve"> </w:t>
      </w:r>
      <w:proofErr w:type="spellStart"/>
      <w:r w:rsidRPr="00592604">
        <w:rPr>
          <w:rFonts w:ascii="Times New Roman" w:eastAsia="Times New Roman" w:hAnsi="Times New Roman" w:cs="Times New Roman"/>
          <w:sz w:val="24"/>
          <w:szCs w:val="24"/>
          <w:lang w:val="en-CA" w:eastAsia="en-CA" w:bidi="ar-SA"/>
        </w:rPr>
        <w:t>Gunasekara</w:t>
      </w:r>
      <w:proofErr w:type="spellEnd"/>
    </w:p>
    <w:p w:rsidR="00592604" w:rsidRPr="00592604" w:rsidRDefault="00592604" w:rsidP="00592604">
      <w:pPr>
        <w:spacing w:after="0" w:line="240" w:lineRule="auto"/>
        <w:rPr>
          <w:rFonts w:ascii="Times New Roman" w:eastAsia="Times New Roman" w:hAnsi="Times New Roman" w:cs="Times New Roman"/>
          <w:sz w:val="24"/>
          <w:szCs w:val="24"/>
          <w:lang w:val="en-CA" w:eastAsia="en-CA" w:bidi="ar-SA"/>
        </w:rPr>
      </w:pPr>
      <w:r w:rsidRPr="00592604">
        <w:rPr>
          <w:rFonts w:ascii="Times New Roman" w:eastAsia="Times New Roman" w:hAnsi="Times New Roman" w:cs="Times New Roman"/>
          <w:sz w:val="24"/>
          <w:szCs w:val="24"/>
          <w:lang w:val="en-CA" w:eastAsia="en-CA" w:bidi="ar-SA"/>
        </w:rPr>
        <w:t>Fri., Nov. 26 at 12:59 a.m.</w:t>
      </w:r>
    </w:p>
    <w:p w:rsidR="00592604" w:rsidRPr="00592604" w:rsidRDefault="00592604" w:rsidP="00592604">
      <w:pPr>
        <w:spacing w:after="0" w:line="240" w:lineRule="auto"/>
        <w:rPr>
          <w:rFonts w:ascii="Helvetica" w:eastAsia="Times New Roman" w:hAnsi="Helvetica" w:cs="Times New Roman"/>
          <w:sz w:val="20"/>
          <w:szCs w:val="20"/>
          <w:lang w:val="en-CA" w:eastAsia="en-CA" w:bidi="ar-SA"/>
        </w:rPr>
      </w:pPr>
      <w:r w:rsidRPr="00592604">
        <w:rPr>
          <w:rFonts w:ascii="Helvetica" w:eastAsia="Times New Roman" w:hAnsi="Helvetica" w:cs="Times New Roman"/>
          <w:sz w:val="20"/>
          <w:szCs w:val="20"/>
          <w:lang w:val="en-CA" w:eastAsia="en-CA" w:bidi="ar-SA"/>
        </w:rPr>
        <w:t xml:space="preserve">In an article in the CABI Int. Journal Prof </w:t>
      </w:r>
      <w:proofErr w:type="spellStart"/>
      <w:r w:rsidRPr="00592604">
        <w:rPr>
          <w:rFonts w:ascii="Helvetica" w:eastAsia="Times New Roman" w:hAnsi="Helvetica" w:cs="Times New Roman"/>
          <w:sz w:val="20"/>
          <w:szCs w:val="20"/>
          <w:lang w:val="en-CA" w:eastAsia="en-CA" w:bidi="ar-SA"/>
        </w:rPr>
        <w:t>Gamani</w:t>
      </w:r>
      <w:proofErr w:type="spellEnd"/>
      <w:r w:rsidRPr="00592604">
        <w:rPr>
          <w:rFonts w:ascii="Helvetica" w:eastAsia="Times New Roman" w:hAnsi="Helvetica" w:cs="Times New Roman"/>
          <w:sz w:val="20"/>
          <w:szCs w:val="20"/>
          <w:lang w:val="en-CA" w:eastAsia="en-CA" w:bidi="ar-SA"/>
        </w:rPr>
        <w:t xml:space="preserve"> S, then of the IFS, and some 14 odd co-authors published an article on their research </w:t>
      </w:r>
      <w:proofErr w:type="gramStart"/>
      <w:r w:rsidRPr="00592604">
        <w:rPr>
          <w:rFonts w:ascii="Helvetica" w:eastAsia="Times New Roman" w:hAnsi="Helvetica" w:cs="Times New Roman"/>
          <w:sz w:val="20"/>
          <w:szCs w:val="20"/>
          <w:lang w:val="en-CA" w:eastAsia="en-CA" w:bidi="ar-SA"/>
        </w:rPr>
        <w:t>findings(</w:t>
      </w:r>
      <w:proofErr w:type="gramEnd"/>
      <w:r w:rsidRPr="00592604">
        <w:rPr>
          <w:rFonts w:ascii="Helvetica" w:eastAsia="Times New Roman" w:hAnsi="Helvetica" w:cs="Times New Roman"/>
          <w:sz w:val="20"/>
          <w:szCs w:val="20"/>
          <w:lang w:val="en-CA" w:eastAsia="en-CA" w:bidi="ar-SA"/>
        </w:rPr>
        <w:t xml:space="preserve"> see Attachment 1) with a poor design (No controls!), very high error values and yields of many crops several fold below what farmers usually achieved! We pointed this out in the Table attached! It is surprising that the editors of the journal dared to publish it! None of them, apparently, even read it! Then recently, another article</w:t>
      </w:r>
      <w:proofErr w:type="gramStart"/>
      <w:r w:rsidRPr="00592604">
        <w:rPr>
          <w:rFonts w:ascii="Helvetica" w:eastAsia="Times New Roman" w:hAnsi="Helvetica" w:cs="Times New Roman"/>
          <w:sz w:val="20"/>
          <w:szCs w:val="20"/>
          <w:lang w:val="en-CA" w:eastAsia="en-CA" w:bidi="ar-SA"/>
        </w:rPr>
        <w:t>  (</w:t>
      </w:r>
      <w:proofErr w:type="gramEnd"/>
      <w:r w:rsidRPr="00592604">
        <w:rPr>
          <w:rFonts w:ascii="Helvetica" w:eastAsia="Times New Roman" w:hAnsi="Helvetica" w:cs="Times New Roman"/>
          <w:sz w:val="20"/>
          <w:szCs w:val="20"/>
          <w:lang w:val="en-CA" w:eastAsia="en-CA" w:bidi="ar-SA"/>
        </w:rPr>
        <w:t xml:space="preserve">attachment 3) in the Ceylon J. of Science this year, the same group repeated the same serious error of not having appropriate controls. They claim having tested two treatments is some 34 places. What should have been necessary was to </w:t>
      </w:r>
      <w:proofErr w:type="spellStart"/>
      <w:r w:rsidRPr="00592604">
        <w:rPr>
          <w:rFonts w:ascii="Helvetica" w:eastAsia="Times New Roman" w:hAnsi="Helvetica" w:cs="Times New Roman"/>
          <w:sz w:val="20"/>
          <w:szCs w:val="20"/>
          <w:lang w:val="en-CA" w:eastAsia="en-CA" w:bidi="ar-SA"/>
        </w:rPr>
        <w:t>to</w:t>
      </w:r>
      <w:proofErr w:type="spellEnd"/>
      <w:r w:rsidRPr="00592604">
        <w:rPr>
          <w:rFonts w:ascii="Helvetica" w:eastAsia="Times New Roman" w:hAnsi="Helvetica" w:cs="Times New Roman"/>
          <w:sz w:val="20"/>
          <w:szCs w:val="20"/>
          <w:lang w:val="en-CA" w:eastAsia="en-CA" w:bidi="ar-SA"/>
        </w:rPr>
        <w:t xml:space="preserve"> reduce the number of sites and have the two controls Biofilm only and Nil fertilizer only also included as treatments</w:t>
      </w:r>
      <w:proofErr w:type="gramStart"/>
      <w:r w:rsidRPr="00592604">
        <w:rPr>
          <w:rFonts w:ascii="Helvetica" w:eastAsia="Times New Roman" w:hAnsi="Helvetica" w:cs="Times New Roman"/>
          <w:sz w:val="20"/>
          <w:szCs w:val="20"/>
          <w:lang w:val="en-CA" w:eastAsia="en-CA" w:bidi="ar-SA"/>
        </w:rPr>
        <w:t>!.</w:t>
      </w:r>
      <w:proofErr w:type="gramEnd"/>
      <w:r w:rsidRPr="00592604">
        <w:rPr>
          <w:rFonts w:ascii="Helvetica" w:eastAsia="Times New Roman" w:hAnsi="Helvetica" w:cs="Times New Roman"/>
          <w:sz w:val="20"/>
          <w:szCs w:val="20"/>
          <w:lang w:val="en-CA" w:eastAsia="en-CA" w:bidi="ar-SA"/>
        </w:rPr>
        <w:t xml:space="preserve"> On the other hand, a very discreet trial carried out at </w:t>
      </w:r>
      <w:proofErr w:type="spellStart"/>
      <w:r w:rsidRPr="00592604">
        <w:rPr>
          <w:rFonts w:ascii="Helvetica" w:eastAsia="Times New Roman" w:hAnsi="Helvetica" w:cs="Times New Roman"/>
          <w:sz w:val="20"/>
          <w:szCs w:val="20"/>
          <w:lang w:val="en-CA" w:eastAsia="en-CA" w:bidi="ar-SA"/>
        </w:rPr>
        <w:t>Maha</w:t>
      </w:r>
      <w:proofErr w:type="spellEnd"/>
      <w:r w:rsidRPr="00592604">
        <w:rPr>
          <w:rFonts w:ascii="Helvetica" w:eastAsia="Times New Roman" w:hAnsi="Helvetica" w:cs="Times New Roman"/>
          <w:sz w:val="20"/>
          <w:szCs w:val="20"/>
          <w:lang w:val="en-CA" w:eastAsia="en-CA" w:bidi="ar-SA"/>
        </w:rPr>
        <w:t xml:space="preserve"> </w:t>
      </w:r>
      <w:proofErr w:type="spellStart"/>
      <w:r w:rsidRPr="00592604">
        <w:rPr>
          <w:rFonts w:ascii="Helvetica" w:eastAsia="Times New Roman" w:hAnsi="Helvetica" w:cs="Times New Roman"/>
          <w:sz w:val="20"/>
          <w:szCs w:val="20"/>
          <w:lang w:val="en-CA" w:eastAsia="en-CA" w:bidi="ar-SA"/>
        </w:rPr>
        <w:t>Illuppallama</w:t>
      </w:r>
      <w:proofErr w:type="spellEnd"/>
      <w:proofErr w:type="gramStart"/>
      <w:r w:rsidRPr="00592604">
        <w:rPr>
          <w:rFonts w:ascii="Helvetica" w:eastAsia="Times New Roman" w:hAnsi="Helvetica" w:cs="Times New Roman"/>
          <w:sz w:val="20"/>
          <w:szCs w:val="20"/>
          <w:lang w:val="en-CA" w:eastAsia="en-CA" w:bidi="ar-SA"/>
        </w:rPr>
        <w:t>  in</w:t>
      </w:r>
      <w:proofErr w:type="gramEnd"/>
      <w:r w:rsidRPr="00592604">
        <w:rPr>
          <w:rFonts w:ascii="Helvetica" w:eastAsia="Times New Roman" w:hAnsi="Helvetica" w:cs="Times New Roman"/>
          <w:sz w:val="20"/>
          <w:szCs w:val="20"/>
          <w:lang w:val="en-CA" w:eastAsia="en-CA" w:bidi="ar-SA"/>
        </w:rPr>
        <w:t xml:space="preserve"> 2017(?) did not reveal any response to BFBF (Attachment 3)!  </w:t>
      </w:r>
    </w:p>
    <w:p w:rsidR="00592604" w:rsidRPr="00592604" w:rsidRDefault="00592604" w:rsidP="00592604">
      <w:pPr>
        <w:spacing w:after="0" w:line="240" w:lineRule="auto"/>
        <w:rPr>
          <w:rFonts w:ascii="Helvetica" w:eastAsia="Times New Roman" w:hAnsi="Helvetica" w:cs="Times New Roman"/>
          <w:sz w:val="20"/>
          <w:szCs w:val="20"/>
          <w:lang w:val="en-CA" w:eastAsia="en-CA" w:bidi="ar-SA"/>
        </w:rPr>
      </w:pPr>
    </w:p>
    <w:p w:rsidR="00592604" w:rsidRPr="00592604" w:rsidRDefault="00592604" w:rsidP="00592604">
      <w:pPr>
        <w:spacing w:after="0" w:line="240" w:lineRule="auto"/>
        <w:rPr>
          <w:rFonts w:ascii="Helvetica" w:eastAsia="Times New Roman" w:hAnsi="Helvetica" w:cs="Times New Roman"/>
          <w:sz w:val="20"/>
          <w:szCs w:val="20"/>
          <w:lang w:val="en-CA" w:eastAsia="en-CA" w:bidi="ar-SA"/>
        </w:rPr>
      </w:pPr>
      <w:r w:rsidRPr="00592604">
        <w:rPr>
          <w:rFonts w:ascii="Helvetica" w:eastAsia="Times New Roman" w:hAnsi="Helvetica" w:cs="Times New Roman"/>
          <w:sz w:val="20"/>
          <w:szCs w:val="20"/>
          <w:lang w:val="en-CA" w:eastAsia="en-CA" w:bidi="ar-SA"/>
        </w:rPr>
        <w:t>PW </w:t>
      </w:r>
    </w:p>
    <w:p w:rsidR="00592604" w:rsidRDefault="00592604" w:rsidP="00F12E72">
      <w:pPr>
        <w:jc w:val="center"/>
        <w:rPr>
          <w:b/>
          <w:bCs/>
          <w:sz w:val="32"/>
          <w:szCs w:val="32"/>
          <w:u w:val="single"/>
        </w:rPr>
      </w:pPr>
      <w:bookmarkStart w:id="0" w:name="_GoBack"/>
      <w:bookmarkEnd w:id="0"/>
    </w:p>
    <w:p w:rsidR="00592604" w:rsidRDefault="00592604" w:rsidP="00F12E72">
      <w:pPr>
        <w:jc w:val="center"/>
        <w:rPr>
          <w:b/>
          <w:bCs/>
          <w:sz w:val="32"/>
          <w:szCs w:val="32"/>
          <w:u w:val="single"/>
        </w:rPr>
      </w:pPr>
    </w:p>
    <w:p w:rsidR="00592604" w:rsidRDefault="00592604" w:rsidP="00F12E72">
      <w:pPr>
        <w:jc w:val="center"/>
        <w:rPr>
          <w:b/>
          <w:bCs/>
          <w:sz w:val="32"/>
          <w:szCs w:val="32"/>
          <w:u w:val="single"/>
        </w:rPr>
      </w:pPr>
    </w:p>
    <w:p w:rsidR="00592604" w:rsidRDefault="00592604" w:rsidP="00F12E72">
      <w:pPr>
        <w:jc w:val="center"/>
        <w:rPr>
          <w:b/>
          <w:bCs/>
          <w:sz w:val="32"/>
          <w:szCs w:val="32"/>
          <w:u w:val="single"/>
        </w:rPr>
      </w:pPr>
    </w:p>
    <w:p w:rsidR="00592604" w:rsidRDefault="00592604" w:rsidP="00F12E72">
      <w:pPr>
        <w:jc w:val="center"/>
        <w:rPr>
          <w:b/>
          <w:bCs/>
          <w:sz w:val="32"/>
          <w:szCs w:val="32"/>
          <w:u w:val="single"/>
        </w:rPr>
      </w:pPr>
    </w:p>
    <w:p w:rsidR="00E776DD" w:rsidRDefault="00F12E72" w:rsidP="00F12E72">
      <w:pPr>
        <w:jc w:val="center"/>
        <w:rPr>
          <w:b/>
          <w:bCs/>
          <w:sz w:val="32"/>
          <w:szCs w:val="32"/>
          <w:u w:val="single"/>
        </w:rPr>
      </w:pPr>
      <w:r w:rsidRPr="00F12E72">
        <w:rPr>
          <w:b/>
          <w:bCs/>
          <w:sz w:val="32"/>
          <w:szCs w:val="32"/>
          <w:u w:val="single"/>
        </w:rPr>
        <w:t xml:space="preserve">‘Toxin-free </w:t>
      </w:r>
      <w:proofErr w:type="gramStart"/>
      <w:r w:rsidRPr="00F12E72">
        <w:rPr>
          <w:b/>
          <w:bCs/>
          <w:sz w:val="32"/>
          <w:szCs w:val="32"/>
          <w:u w:val="single"/>
        </w:rPr>
        <w:t>Agriculture’</w:t>
      </w:r>
      <w:r w:rsidR="003F70FA">
        <w:rPr>
          <w:b/>
          <w:bCs/>
          <w:sz w:val="32"/>
          <w:szCs w:val="32"/>
          <w:u w:val="single"/>
        </w:rPr>
        <w:t xml:space="preserve"> </w:t>
      </w:r>
      <w:r w:rsidR="00762FE5">
        <w:rPr>
          <w:b/>
          <w:bCs/>
          <w:sz w:val="32"/>
          <w:szCs w:val="32"/>
          <w:u w:val="single"/>
        </w:rPr>
        <w:t xml:space="preserve"> and</w:t>
      </w:r>
      <w:proofErr w:type="gramEnd"/>
      <w:r w:rsidR="00762FE5">
        <w:rPr>
          <w:b/>
          <w:bCs/>
          <w:sz w:val="32"/>
          <w:szCs w:val="32"/>
          <w:u w:val="single"/>
        </w:rPr>
        <w:t xml:space="preserve">  Microbial Fertilizer</w:t>
      </w:r>
      <w:r w:rsidR="00EA75D7">
        <w:rPr>
          <w:b/>
          <w:bCs/>
          <w:sz w:val="32"/>
          <w:szCs w:val="32"/>
          <w:u w:val="single"/>
        </w:rPr>
        <w:t xml:space="preserve"> </w:t>
      </w:r>
      <w:r w:rsidR="003102EB">
        <w:rPr>
          <w:b/>
          <w:bCs/>
          <w:sz w:val="32"/>
          <w:szCs w:val="32"/>
          <w:u w:val="single"/>
        </w:rPr>
        <w:t>Technology Efficacy</w:t>
      </w:r>
    </w:p>
    <w:p w:rsidR="00F12E72" w:rsidRPr="0075266A" w:rsidRDefault="0075266A" w:rsidP="00F12E72">
      <w:pPr>
        <w:jc w:val="center"/>
        <w:rPr>
          <w:b/>
          <w:bCs/>
          <w:color w:val="FF0000"/>
          <w:sz w:val="28"/>
          <w:szCs w:val="28"/>
        </w:rPr>
      </w:pPr>
      <w:r>
        <w:rPr>
          <w:b/>
          <w:bCs/>
          <w:sz w:val="28"/>
          <w:szCs w:val="28"/>
        </w:rPr>
        <w:t xml:space="preserve">                       </w:t>
      </w:r>
      <w:proofErr w:type="spellStart"/>
      <w:r w:rsidR="00F12E72" w:rsidRPr="00F12E72">
        <w:rPr>
          <w:b/>
          <w:bCs/>
          <w:sz w:val="28"/>
          <w:szCs w:val="28"/>
        </w:rPr>
        <w:t>Dr</w:t>
      </w:r>
      <w:proofErr w:type="spellEnd"/>
      <w:r w:rsidR="00F12E72" w:rsidRPr="00F12E72">
        <w:rPr>
          <w:b/>
          <w:bCs/>
          <w:sz w:val="28"/>
          <w:szCs w:val="28"/>
        </w:rPr>
        <w:t xml:space="preserve"> </w:t>
      </w:r>
      <w:proofErr w:type="spellStart"/>
      <w:r w:rsidR="00F12E72" w:rsidRPr="00F12E72">
        <w:rPr>
          <w:b/>
          <w:bCs/>
          <w:sz w:val="28"/>
          <w:szCs w:val="28"/>
        </w:rPr>
        <w:t>Parakrama</w:t>
      </w:r>
      <w:proofErr w:type="spellEnd"/>
      <w:r w:rsidR="00F12E72" w:rsidRPr="00F12E72">
        <w:rPr>
          <w:b/>
          <w:bCs/>
          <w:sz w:val="28"/>
          <w:szCs w:val="28"/>
        </w:rPr>
        <w:t xml:space="preserve"> </w:t>
      </w:r>
      <w:proofErr w:type="spellStart"/>
      <w:r w:rsidR="00F12E72" w:rsidRPr="00F12E72">
        <w:rPr>
          <w:b/>
          <w:bCs/>
          <w:sz w:val="28"/>
          <w:szCs w:val="28"/>
        </w:rPr>
        <w:t>Waidyanatha</w:t>
      </w:r>
      <w:proofErr w:type="spellEnd"/>
      <w:r>
        <w:rPr>
          <w:b/>
          <w:bCs/>
          <w:color w:val="FF0000"/>
          <w:sz w:val="28"/>
          <w:szCs w:val="28"/>
        </w:rPr>
        <w:t xml:space="preserve">   </w:t>
      </w:r>
      <w:proofErr w:type="gramStart"/>
      <w:r>
        <w:rPr>
          <w:b/>
          <w:bCs/>
          <w:color w:val="FF0000"/>
          <w:sz w:val="28"/>
          <w:szCs w:val="28"/>
        </w:rPr>
        <w:t>The</w:t>
      </w:r>
      <w:proofErr w:type="gramEnd"/>
      <w:r>
        <w:rPr>
          <w:b/>
          <w:bCs/>
          <w:color w:val="FF0000"/>
          <w:sz w:val="28"/>
          <w:szCs w:val="28"/>
        </w:rPr>
        <w:t xml:space="preserve"> Island 4</w:t>
      </w:r>
      <w:r w:rsidRPr="0075266A">
        <w:rPr>
          <w:b/>
          <w:bCs/>
          <w:color w:val="FF0000"/>
          <w:sz w:val="28"/>
          <w:szCs w:val="28"/>
          <w:vertAlign w:val="superscript"/>
        </w:rPr>
        <w:t>th</w:t>
      </w:r>
      <w:r>
        <w:rPr>
          <w:b/>
          <w:bCs/>
          <w:color w:val="FF0000"/>
          <w:sz w:val="28"/>
          <w:szCs w:val="28"/>
        </w:rPr>
        <w:t xml:space="preserve"> March 2017</w:t>
      </w:r>
    </w:p>
    <w:p w:rsidR="00714726" w:rsidRDefault="00F12E72" w:rsidP="00F12E72">
      <w:pPr>
        <w:rPr>
          <w:sz w:val="24"/>
          <w:szCs w:val="24"/>
        </w:rPr>
      </w:pPr>
      <w:r>
        <w:rPr>
          <w:sz w:val="24"/>
          <w:szCs w:val="24"/>
        </w:rPr>
        <w:t xml:space="preserve">The government’s new agriculture policy as enunciated in its policy document ‘Toxin –Free Nation- Three year Plan, 2016, </w:t>
      </w:r>
      <w:r w:rsidR="007A1C73">
        <w:rPr>
          <w:sz w:val="24"/>
          <w:szCs w:val="24"/>
        </w:rPr>
        <w:t>is sadly full of errors and un-</w:t>
      </w:r>
      <w:r w:rsidR="00F33F10">
        <w:rPr>
          <w:sz w:val="24"/>
          <w:szCs w:val="24"/>
        </w:rPr>
        <w:t>achievable</w:t>
      </w:r>
      <w:r w:rsidR="008555EA">
        <w:rPr>
          <w:sz w:val="24"/>
          <w:szCs w:val="24"/>
        </w:rPr>
        <w:t xml:space="preserve"> objectives</w:t>
      </w:r>
      <w:r w:rsidR="007A1C73">
        <w:rPr>
          <w:sz w:val="24"/>
          <w:szCs w:val="24"/>
        </w:rPr>
        <w:t xml:space="preserve"> as pointed out in an </w:t>
      </w:r>
      <w:proofErr w:type="gramStart"/>
      <w:r w:rsidR="007A1C73">
        <w:rPr>
          <w:sz w:val="24"/>
          <w:szCs w:val="24"/>
        </w:rPr>
        <w:t>incisive  article</w:t>
      </w:r>
      <w:proofErr w:type="gramEnd"/>
      <w:r w:rsidR="00F33F10">
        <w:rPr>
          <w:sz w:val="24"/>
          <w:szCs w:val="24"/>
        </w:rPr>
        <w:t xml:space="preserve"> titled ‘A toxin –</w:t>
      </w:r>
      <w:r w:rsidR="008555EA">
        <w:rPr>
          <w:sz w:val="24"/>
          <w:szCs w:val="24"/>
        </w:rPr>
        <w:t>free nation – Is it attainable’?</w:t>
      </w:r>
      <w:r w:rsidR="007A1C73">
        <w:rPr>
          <w:sz w:val="24"/>
          <w:szCs w:val="24"/>
        </w:rPr>
        <w:t xml:space="preserve"> in The Island of 25</w:t>
      </w:r>
      <w:r w:rsidR="007A1C73" w:rsidRPr="007A1C73">
        <w:rPr>
          <w:sz w:val="24"/>
          <w:szCs w:val="24"/>
          <w:vertAlign w:val="superscript"/>
        </w:rPr>
        <w:t>th</w:t>
      </w:r>
      <w:r w:rsidR="007A1C73">
        <w:rPr>
          <w:sz w:val="24"/>
          <w:szCs w:val="24"/>
        </w:rPr>
        <w:t xml:space="preserve"> January 2017by</w:t>
      </w:r>
      <w:r w:rsidR="00F33F10">
        <w:rPr>
          <w:sz w:val="24"/>
          <w:szCs w:val="24"/>
        </w:rPr>
        <w:t xml:space="preserve"> </w:t>
      </w:r>
      <w:r w:rsidR="007A1C73">
        <w:rPr>
          <w:sz w:val="24"/>
          <w:szCs w:val="24"/>
        </w:rPr>
        <w:t xml:space="preserve"> </w:t>
      </w:r>
      <w:proofErr w:type="spellStart"/>
      <w:r w:rsidR="007A1C73">
        <w:rPr>
          <w:sz w:val="24"/>
          <w:szCs w:val="24"/>
        </w:rPr>
        <w:t>Dr</w:t>
      </w:r>
      <w:proofErr w:type="spellEnd"/>
      <w:r w:rsidR="007A1C73">
        <w:rPr>
          <w:sz w:val="24"/>
          <w:szCs w:val="24"/>
        </w:rPr>
        <w:t xml:space="preserve"> </w:t>
      </w:r>
      <w:proofErr w:type="spellStart"/>
      <w:r w:rsidR="007A1C73">
        <w:rPr>
          <w:sz w:val="24"/>
          <w:szCs w:val="24"/>
        </w:rPr>
        <w:t>Sarath</w:t>
      </w:r>
      <w:proofErr w:type="spellEnd"/>
      <w:r w:rsidR="007A1C73">
        <w:rPr>
          <w:sz w:val="24"/>
          <w:szCs w:val="24"/>
        </w:rPr>
        <w:t xml:space="preserve"> </w:t>
      </w:r>
      <w:proofErr w:type="spellStart"/>
      <w:r w:rsidR="007A1C73">
        <w:rPr>
          <w:sz w:val="24"/>
          <w:szCs w:val="24"/>
        </w:rPr>
        <w:t>Amasiri</w:t>
      </w:r>
      <w:proofErr w:type="spellEnd"/>
      <w:r w:rsidR="007A1C73">
        <w:rPr>
          <w:sz w:val="24"/>
          <w:szCs w:val="24"/>
        </w:rPr>
        <w:t>, a former Dir</w:t>
      </w:r>
      <w:r w:rsidR="008555EA">
        <w:rPr>
          <w:sz w:val="24"/>
          <w:szCs w:val="24"/>
        </w:rPr>
        <w:t xml:space="preserve">ector General of Agriculture. </w:t>
      </w:r>
      <w:proofErr w:type="spellStart"/>
      <w:r w:rsidR="008555EA">
        <w:rPr>
          <w:sz w:val="24"/>
          <w:szCs w:val="24"/>
        </w:rPr>
        <w:t>IThe</w:t>
      </w:r>
      <w:proofErr w:type="spellEnd"/>
      <w:r w:rsidR="008555EA">
        <w:rPr>
          <w:sz w:val="24"/>
          <w:szCs w:val="24"/>
        </w:rPr>
        <w:t xml:space="preserve"> policy</w:t>
      </w:r>
      <w:r w:rsidR="007A1C73">
        <w:rPr>
          <w:sz w:val="24"/>
          <w:szCs w:val="24"/>
        </w:rPr>
        <w:t xml:space="preserve">, </w:t>
      </w:r>
      <w:r>
        <w:rPr>
          <w:sz w:val="24"/>
          <w:szCs w:val="24"/>
        </w:rPr>
        <w:t>among other things</w:t>
      </w:r>
      <w:r w:rsidR="005F4449">
        <w:rPr>
          <w:sz w:val="24"/>
          <w:szCs w:val="24"/>
        </w:rPr>
        <w:t>,</w:t>
      </w:r>
      <w:r>
        <w:rPr>
          <w:sz w:val="24"/>
          <w:szCs w:val="24"/>
        </w:rPr>
        <w:t xml:space="preserve"> stipulates </w:t>
      </w:r>
      <w:r w:rsidR="00762FE5">
        <w:rPr>
          <w:sz w:val="24"/>
          <w:szCs w:val="24"/>
        </w:rPr>
        <w:t>replacing</w:t>
      </w:r>
      <w:r>
        <w:rPr>
          <w:sz w:val="24"/>
          <w:szCs w:val="24"/>
        </w:rPr>
        <w:t xml:space="preserve"> agrochemicals over a specified time </w:t>
      </w:r>
      <w:proofErr w:type="gramStart"/>
      <w:r>
        <w:rPr>
          <w:sz w:val="24"/>
          <w:szCs w:val="24"/>
        </w:rPr>
        <w:t>frame</w:t>
      </w:r>
      <w:r w:rsidR="001F25F9">
        <w:rPr>
          <w:sz w:val="24"/>
          <w:szCs w:val="24"/>
        </w:rPr>
        <w:t>(</w:t>
      </w:r>
      <w:proofErr w:type="gramEnd"/>
      <w:r w:rsidR="001F25F9">
        <w:rPr>
          <w:sz w:val="24"/>
          <w:szCs w:val="24"/>
        </w:rPr>
        <w:t xml:space="preserve"> 3 years according to the document)</w:t>
      </w:r>
      <w:r>
        <w:rPr>
          <w:sz w:val="24"/>
          <w:szCs w:val="24"/>
        </w:rPr>
        <w:t>,</w:t>
      </w:r>
      <w:r w:rsidR="00762FE5">
        <w:rPr>
          <w:sz w:val="24"/>
          <w:szCs w:val="24"/>
        </w:rPr>
        <w:t xml:space="preserve"> with</w:t>
      </w:r>
      <w:r w:rsidR="006047FD">
        <w:rPr>
          <w:sz w:val="24"/>
          <w:szCs w:val="24"/>
        </w:rPr>
        <w:t xml:space="preserve"> organic agriculture and  microbial fertilizer technologies</w:t>
      </w:r>
      <w:r w:rsidR="00762FE5">
        <w:rPr>
          <w:sz w:val="24"/>
          <w:szCs w:val="24"/>
        </w:rPr>
        <w:t>;</w:t>
      </w:r>
      <w:r w:rsidR="006047FD">
        <w:rPr>
          <w:sz w:val="24"/>
          <w:szCs w:val="24"/>
        </w:rPr>
        <w:t xml:space="preserve"> and cultivation of </w:t>
      </w:r>
      <w:r w:rsidR="008F720A">
        <w:rPr>
          <w:sz w:val="24"/>
          <w:szCs w:val="24"/>
        </w:rPr>
        <w:t xml:space="preserve"> 30% of the rice extent in traditional varieties</w:t>
      </w:r>
      <w:r w:rsidR="005F4449">
        <w:rPr>
          <w:sz w:val="24"/>
          <w:szCs w:val="24"/>
        </w:rPr>
        <w:t xml:space="preserve">. </w:t>
      </w:r>
      <w:r w:rsidR="00DE10B7">
        <w:rPr>
          <w:sz w:val="24"/>
          <w:szCs w:val="24"/>
        </w:rPr>
        <w:t>I</w:t>
      </w:r>
      <w:r w:rsidR="007C5CF6">
        <w:rPr>
          <w:sz w:val="24"/>
          <w:szCs w:val="24"/>
        </w:rPr>
        <w:t>t is arg</w:t>
      </w:r>
      <w:r w:rsidR="00DE10B7">
        <w:rPr>
          <w:sz w:val="24"/>
          <w:szCs w:val="24"/>
        </w:rPr>
        <w:t xml:space="preserve">ued that traditional </w:t>
      </w:r>
      <w:proofErr w:type="gramStart"/>
      <w:r w:rsidR="00DE10B7">
        <w:rPr>
          <w:sz w:val="24"/>
          <w:szCs w:val="24"/>
        </w:rPr>
        <w:t>varieties</w:t>
      </w:r>
      <w:r w:rsidR="00E9791C">
        <w:rPr>
          <w:sz w:val="24"/>
          <w:szCs w:val="24"/>
        </w:rPr>
        <w:t>(</w:t>
      </w:r>
      <w:proofErr w:type="gramEnd"/>
      <w:r w:rsidR="00E9791C">
        <w:rPr>
          <w:sz w:val="24"/>
          <w:szCs w:val="24"/>
        </w:rPr>
        <w:t>YVs)</w:t>
      </w:r>
      <w:r w:rsidR="00DE10B7">
        <w:rPr>
          <w:sz w:val="24"/>
          <w:szCs w:val="24"/>
        </w:rPr>
        <w:t xml:space="preserve"> are more nutritious and of higher medi</w:t>
      </w:r>
      <w:r w:rsidR="007C5CF6">
        <w:rPr>
          <w:sz w:val="24"/>
          <w:szCs w:val="24"/>
        </w:rPr>
        <w:t>cinal value than the new improved varieties(</w:t>
      </w:r>
      <w:r w:rsidR="00842CBC">
        <w:rPr>
          <w:sz w:val="24"/>
          <w:szCs w:val="24"/>
        </w:rPr>
        <w:t xml:space="preserve">NIVs). This is not true </w:t>
      </w:r>
      <w:proofErr w:type="gramStart"/>
      <w:r w:rsidR="00842CBC">
        <w:rPr>
          <w:sz w:val="24"/>
          <w:szCs w:val="24"/>
        </w:rPr>
        <w:t xml:space="preserve">and </w:t>
      </w:r>
      <w:r w:rsidR="007C5CF6">
        <w:rPr>
          <w:sz w:val="24"/>
          <w:szCs w:val="24"/>
        </w:rPr>
        <w:t xml:space="preserve"> there</w:t>
      </w:r>
      <w:proofErr w:type="gramEnd"/>
      <w:r w:rsidR="007C5CF6">
        <w:rPr>
          <w:sz w:val="24"/>
          <w:szCs w:val="24"/>
        </w:rPr>
        <w:t xml:space="preserve"> are NIVs </w:t>
      </w:r>
      <w:r w:rsidR="00842CBC">
        <w:rPr>
          <w:sz w:val="24"/>
          <w:szCs w:val="24"/>
        </w:rPr>
        <w:t>with comparable nutritive value. On the other hand,</w:t>
      </w:r>
      <w:r w:rsidR="007C5CF6">
        <w:rPr>
          <w:sz w:val="24"/>
          <w:szCs w:val="24"/>
        </w:rPr>
        <w:t xml:space="preserve"> the staple</w:t>
      </w:r>
      <w:r w:rsidR="00E9791C">
        <w:rPr>
          <w:sz w:val="24"/>
          <w:szCs w:val="24"/>
        </w:rPr>
        <w:t xml:space="preserve"> food</w:t>
      </w:r>
      <w:r w:rsidR="007C5CF6">
        <w:rPr>
          <w:sz w:val="24"/>
          <w:szCs w:val="24"/>
        </w:rPr>
        <w:t xml:space="preserve"> is fundamentally to provide the carbohydrates or calories the balance nutrition being </w:t>
      </w:r>
      <w:proofErr w:type="gramStart"/>
      <w:r w:rsidR="007C5CF6">
        <w:rPr>
          <w:sz w:val="24"/>
          <w:szCs w:val="24"/>
        </w:rPr>
        <w:t xml:space="preserve">essentially </w:t>
      </w:r>
      <w:r w:rsidR="008C61B4">
        <w:rPr>
          <w:sz w:val="24"/>
          <w:szCs w:val="24"/>
        </w:rPr>
        <w:t xml:space="preserve"> </w:t>
      </w:r>
      <w:r w:rsidR="007C5CF6">
        <w:rPr>
          <w:sz w:val="24"/>
          <w:szCs w:val="24"/>
        </w:rPr>
        <w:t>derived</w:t>
      </w:r>
      <w:proofErr w:type="gramEnd"/>
      <w:r w:rsidR="007C5CF6">
        <w:rPr>
          <w:sz w:val="24"/>
          <w:szCs w:val="24"/>
        </w:rPr>
        <w:t xml:space="preserve"> from other foods.</w:t>
      </w:r>
      <w:r w:rsidR="00E9791C">
        <w:rPr>
          <w:sz w:val="24"/>
          <w:szCs w:val="24"/>
        </w:rPr>
        <w:t xml:space="preserve"> Most importantly, NIVs yield, on average, four times more than the </w:t>
      </w:r>
      <w:proofErr w:type="spellStart"/>
      <w:r w:rsidR="00E9791C">
        <w:rPr>
          <w:sz w:val="24"/>
          <w:szCs w:val="24"/>
        </w:rPr>
        <w:t>Tvs</w:t>
      </w:r>
      <w:proofErr w:type="spellEnd"/>
      <w:r w:rsidR="00E9791C">
        <w:rPr>
          <w:sz w:val="24"/>
          <w:szCs w:val="24"/>
        </w:rPr>
        <w:t xml:space="preserve">, and hence overexpansion of </w:t>
      </w:r>
      <w:proofErr w:type="spellStart"/>
      <w:r w:rsidR="00E9791C">
        <w:rPr>
          <w:sz w:val="24"/>
          <w:szCs w:val="24"/>
        </w:rPr>
        <w:t>Tvs</w:t>
      </w:r>
      <w:proofErr w:type="spellEnd"/>
      <w:r w:rsidR="00E9791C">
        <w:rPr>
          <w:sz w:val="24"/>
          <w:szCs w:val="24"/>
        </w:rPr>
        <w:t xml:space="preserve"> could negatively affect the national food </w:t>
      </w:r>
      <w:r w:rsidR="00F33F10">
        <w:rPr>
          <w:sz w:val="24"/>
          <w:szCs w:val="24"/>
        </w:rPr>
        <w:lastRenderedPageBreak/>
        <w:t>production</w:t>
      </w:r>
      <w:r w:rsidR="00977BF3">
        <w:rPr>
          <w:sz w:val="24"/>
          <w:szCs w:val="24"/>
        </w:rPr>
        <w:t xml:space="preserve">. </w:t>
      </w:r>
      <w:r w:rsidR="005C50DF">
        <w:rPr>
          <w:sz w:val="24"/>
          <w:szCs w:val="24"/>
        </w:rPr>
        <w:t>Nobel Laureate Norman Borlaug, the Father</w:t>
      </w:r>
      <w:r w:rsidR="002D42AA">
        <w:rPr>
          <w:sz w:val="24"/>
          <w:szCs w:val="24"/>
        </w:rPr>
        <w:t xml:space="preserve"> of the Green R</w:t>
      </w:r>
      <w:r w:rsidR="005C50DF">
        <w:rPr>
          <w:sz w:val="24"/>
          <w:szCs w:val="24"/>
        </w:rPr>
        <w:t>evolution</w:t>
      </w:r>
      <w:r w:rsidR="002D42AA">
        <w:rPr>
          <w:sz w:val="24"/>
          <w:szCs w:val="24"/>
        </w:rPr>
        <w:t xml:space="preserve"> in </w:t>
      </w:r>
      <w:r w:rsidR="008555EA">
        <w:rPr>
          <w:sz w:val="24"/>
          <w:szCs w:val="24"/>
        </w:rPr>
        <w:t xml:space="preserve">his </w:t>
      </w:r>
      <w:proofErr w:type="gramStart"/>
      <w:r w:rsidR="008555EA">
        <w:rPr>
          <w:sz w:val="24"/>
          <w:szCs w:val="24"/>
        </w:rPr>
        <w:t>address</w:t>
      </w:r>
      <w:r w:rsidR="002D42AA">
        <w:rPr>
          <w:sz w:val="24"/>
          <w:szCs w:val="24"/>
        </w:rPr>
        <w:t xml:space="preserve"> </w:t>
      </w:r>
      <w:r w:rsidR="005C50DF">
        <w:rPr>
          <w:sz w:val="24"/>
          <w:szCs w:val="24"/>
        </w:rPr>
        <w:t xml:space="preserve"> </w:t>
      </w:r>
      <w:r w:rsidR="008C61B4">
        <w:rPr>
          <w:sz w:val="24"/>
          <w:szCs w:val="24"/>
        </w:rPr>
        <w:t>to</w:t>
      </w:r>
      <w:proofErr w:type="gramEnd"/>
      <w:r w:rsidR="008C61B4">
        <w:rPr>
          <w:sz w:val="24"/>
          <w:szCs w:val="24"/>
        </w:rPr>
        <w:t xml:space="preserve"> the Nobel forum in 2000 </w:t>
      </w:r>
      <w:r w:rsidR="005C50DF">
        <w:rPr>
          <w:sz w:val="24"/>
          <w:szCs w:val="24"/>
        </w:rPr>
        <w:t>remarked that</w:t>
      </w:r>
      <w:r w:rsidR="00F33F10">
        <w:rPr>
          <w:sz w:val="24"/>
          <w:szCs w:val="24"/>
        </w:rPr>
        <w:t>,</w:t>
      </w:r>
      <w:r w:rsidR="005C50DF">
        <w:rPr>
          <w:sz w:val="24"/>
          <w:szCs w:val="24"/>
        </w:rPr>
        <w:t xml:space="preserve"> had the pre-green revolution global cereal yields (ca 1t/ha, also the yield of our traditional rice) prevailed today we would need nearly 1.8 billion hectares of additional land  as against the current 600, 000ha to equal the present global harvest</w:t>
      </w:r>
      <w:r w:rsidR="002D42AA">
        <w:rPr>
          <w:sz w:val="24"/>
          <w:szCs w:val="24"/>
        </w:rPr>
        <w:t>!</w:t>
      </w:r>
      <w:r w:rsidR="005C50DF">
        <w:rPr>
          <w:sz w:val="24"/>
          <w:szCs w:val="24"/>
        </w:rPr>
        <w:t xml:space="preserve"> Imagine the consequent environmental degradation</w:t>
      </w:r>
      <w:r w:rsidR="002D42AA">
        <w:rPr>
          <w:sz w:val="24"/>
          <w:szCs w:val="24"/>
        </w:rPr>
        <w:t xml:space="preserve">! </w:t>
      </w:r>
      <w:r w:rsidR="00BE236E">
        <w:rPr>
          <w:sz w:val="24"/>
          <w:szCs w:val="24"/>
        </w:rPr>
        <w:t>Agriculture can never be totally toxin free. Organic farming is not toxin free either!</w:t>
      </w:r>
      <w:r w:rsidR="006569BD">
        <w:rPr>
          <w:sz w:val="24"/>
          <w:szCs w:val="24"/>
        </w:rPr>
        <w:t xml:space="preserve"> </w:t>
      </w:r>
      <w:r w:rsidR="00BE236E">
        <w:rPr>
          <w:sz w:val="24"/>
          <w:szCs w:val="24"/>
        </w:rPr>
        <w:t xml:space="preserve">What needs to be done is to minimize toxins through judicious agrochemical use. </w:t>
      </w:r>
      <w:r w:rsidR="006569BD">
        <w:rPr>
          <w:sz w:val="24"/>
          <w:szCs w:val="24"/>
        </w:rPr>
        <w:t>Sadly t</w:t>
      </w:r>
      <w:r w:rsidR="00BE236E">
        <w:rPr>
          <w:sz w:val="24"/>
          <w:szCs w:val="24"/>
        </w:rPr>
        <w:t>he government has not address</w:t>
      </w:r>
      <w:r w:rsidR="008555EA">
        <w:rPr>
          <w:sz w:val="24"/>
          <w:szCs w:val="24"/>
        </w:rPr>
        <w:t>ed</w:t>
      </w:r>
      <w:r w:rsidR="00BE236E">
        <w:rPr>
          <w:sz w:val="24"/>
          <w:szCs w:val="24"/>
        </w:rPr>
        <w:t xml:space="preserve"> this matter</w:t>
      </w:r>
      <w:r w:rsidR="006569BD">
        <w:rPr>
          <w:sz w:val="24"/>
          <w:szCs w:val="24"/>
        </w:rPr>
        <w:t xml:space="preserve"> effectively</w:t>
      </w:r>
      <w:r w:rsidR="00BE236E">
        <w:rPr>
          <w:sz w:val="24"/>
          <w:szCs w:val="24"/>
        </w:rPr>
        <w:t>!</w:t>
      </w:r>
      <w:r w:rsidR="006A68B9">
        <w:rPr>
          <w:sz w:val="24"/>
          <w:szCs w:val="24"/>
        </w:rPr>
        <w:t xml:space="preserve"> </w:t>
      </w:r>
      <w:r w:rsidR="008F7143">
        <w:rPr>
          <w:sz w:val="24"/>
          <w:szCs w:val="24"/>
        </w:rPr>
        <w:t xml:space="preserve">Alternative more sustainable technologies </w:t>
      </w:r>
      <w:r w:rsidR="006569BD">
        <w:rPr>
          <w:sz w:val="24"/>
          <w:szCs w:val="24"/>
        </w:rPr>
        <w:t xml:space="preserve">to agrochemicals </w:t>
      </w:r>
      <w:r w:rsidR="008F7143">
        <w:rPr>
          <w:sz w:val="24"/>
          <w:szCs w:val="24"/>
        </w:rPr>
        <w:t xml:space="preserve">are now being widely researched on </w:t>
      </w:r>
      <w:r w:rsidR="0062488F">
        <w:rPr>
          <w:sz w:val="24"/>
          <w:szCs w:val="24"/>
        </w:rPr>
        <w:t xml:space="preserve">globally </w:t>
      </w:r>
      <w:r w:rsidR="008F7143">
        <w:rPr>
          <w:sz w:val="24"/>
          <w:szCs w:val="24"/>
        </w:rPr>
        <w:t>and should be vital for minimizing pollution, environmental degradation</w:t>
      </w:r>
      <w:r w:rsidR="00BE236E">
        <w:rPr>
          <w:sz w:val="24"/>
          <w:szCs w:val="24"/>
        </w:rPr>
        <w:t xml:space="preserve"> </w:t>
      </w:r>
      <w:r w:rsidR="006569BD">
        <w:rPr>
          <w:sz w:val="24"/>
          <w:szCs w:val="24"/>
        </w:rPr>
        <w:t>and</w:t>
      </w:r>
      <w:r w:rsidR="00762FE5">
        <w:rPr>
          <w:sz w:val="24"/>
          <w:szCs w:val="24"/>
        </w:rPr>
        <w:t xml:space="preserve"> </w:t>
      </w:r>
      <w:r w:rsidR="006569BD">
        <w:rPr>
          <w:sz w:val="24"/>
          <w:szCs w:val="24"/>
        </w:rPr>
        <w:t>the</w:t>
      </w:r>
      <w:r w:rsidR="008F7143">
        <w:rPr>
          <w:sz w:val="24"/>
          <w:szCs w:val="24"/>
        </w:rPr>
        <w:t xml:space="preserve"> health of all living beings</w:t>
      </w:r>
      <w:r w:rsidR="006569BD">
        <w:rPr>
          <w:sz w:val="24"/>
          <w:szCs w:val="24"/>
        </w:rPr>
        <w:t xml:space="preserve"> in the future</w:t>
      </w:r>
      <w:r w:rsidR="008F7143">
        <w:rPr>
          <w:sz w:val="24"/>
          <w:szCs w:val="24"/>
        </w:rPr>
        <w:t xml:space="preserve">. </w:t>
      </w:r>
      <w:r w:rsidR="00343629">
        <w:rPr>
          <w:sz w:val="24"/>
          <w:szCs w:val="24"/>
        </w:rPr>
        <w:t>The world</w:t>
      </w:r>
      <w:r w:rsidR="00CC6106">
        <w:rPr>
          <w:sz w:val="24"/>
          <w:szCs w:val="24"/>
        </w:rPr>
        <w:t xml:space="preserve"> </w:t>
      </w:r>
      <w:r w:rsidR="001965A3">
        <w:rPr>
          <w:sz w:val="24"/>
          <w:szCs w:val="24"/>
        </w:rPr>
        <w:t>cannot</w:t>
      </w:r>
      <w:r w:rsidR="00932079">
        <w:rPr>
          <w:sz w:val="24"/>
          <w:szCs w:val="24"/>
        </w:rPr>
        <w:t>, however,</w:t>
      </w:r>
      <w:r w:rsidR="001965A3">
        <w:rPr>
          <w:sz w:val="24"/>
          <w:szCs w:val="24"/>
        </w:rPr>
        <w:t xml:space="preserve"> </w:t>
      </w:r>
      <w:r w:rsidR="00CC6106">
        <w:rPr>
          <w:sz w:val="24"/>
          <w:szCs w:val="24"/>
        </w:rPr>
        <w:t xml:space="preserve">at least </w:t>
      </w:r>
      <w:r w:rsidR="006569BD">
        <w:rPr>
          <w:sz w:val="24"/>
          <w:szCs w:val="24"/>
        </w:rPr>
        <w:t xml:space="preserve">in the </w:t>
      </w:r>
      <w:r w:rsidR="00762FE5">
        <w:rPr>
          <w:sz w:val="24"/>
          <w:szCs w:val="24"/>
        </w:rPr>
        <w:t>foreseeable</w:t>
      </w:r>
      <w:r w:rsidR="006569BD">
        <w:rPr>
          <w:sz w:val="24"/>
          <w:szCs w:val="24"/>
        </w:rPr>
        <w:t xml:space="preserve"> future</w:t>
      </w:r>
      <w:r w:rsidR="00F33F10">
        <w:rPr>
          <w:sz w:val="24"/>
          <w:szCs w:val="24"/>
        </w:rPr>
        <w:t>,</w:t>
      </w:r>
      <w:r w:rsidR="006569BD">
        <w:rPr>
          <w:sz w:val="24"/>
          <w:szCs w:val="24"/>
        </w:rPr>
        <w:t xml:space="preserve"> </w:t>
      </w:r>
      <w:r w:rsidR="001965A3">
        <w:rPr>
          <w:sz w:val="24"/>
          <w:szCs w:val="24"/>
        </w:rPr>
        <w:t>feed its</w:t>
      </w:r>
      <w:r w:rsidR="00DA1271">
        <w:rPr>
          <w:sz w:val="24"/>
          <w:szCs w:val="24"/>
        </w:rPr>
        <w:t xml:space="preserve"> populace without agrochemicals! </w:t>
      </w:r>
      <w:r w:rsidR="008F7143">
        <w:rPr>
          <w:sz w:val="24"/>
          <w:szCs w:val="24"/>
        </w:rPr>
        <w:t>And t</w:t>
      </w:r>
      <w:r w:rsidR="003B41CD">
        <w:rPr>
          <w:sz w:val="24"/>
          <w:szCs w:val="24"/>
        </w:rPr>
        <w:t xml:space="preserve">hat is a fact whatever the </w:t>
      </w:r>
      <w:r w:rsidR="00A963AD">
        <w:rPr>
          <w:sz w:val="24"/>
          <w:szCs w:val="24"/>
        </w:rPr>
        <w:t>‘</w:t>
      </w:r>
      <w:r w:rsidR="003B41CD">
        <w:rPr>
          <w:sz w:val="24"/>
          <w:szCs w:val="24"/>
        </w:rPr>
        <w:t>toxin-free</w:t>
      </w:r>
      <w:r w:rsidR="00A963AD">
        <w:rPr>
          <w:sz w:val="24"/>
          <w:szCs w:val="24"/>
        </w:rPr>
        <w:t>’</w:t>
      </w:r>
      <w:r w:rsidR="003B41CD">
        <w:rPr>
          <w:sz w:val="24"/>
          <w:szCs w:val="24"/>
        </w:rPr>
        <w:t xml:space="preserve"> purists say!</w:t>
      </w:r>
      <w:r w:rsidR="00A963AD">
        <w:rPr>
          <w:sz w:val="24"/>
          <w:szCs w:val="24"/>
        </w:rPr>
        <w:t xml:space="preserve"> </w:t>
      </w:r>
      <w:r w:rsidR="00A9125A">
        <w:rPr>
          <w:sz w:val="24"/>
          <w:szCs w:val="24"/>
        </w:rPr>
        <w:t>Norman Borlaug in the a</w:t>
      </w:r>
      <w:r w:rsidR="005D2255">
        <w:rPr>
          <w:sz w:val="24"/>
          <w:szCs w:val="24"/>
        </w:rPr>
        <w:t>bove address also remarked that</w:t>
      </w:r>
      <w:r w:rsidR="004E0BD8">
        <w:rPr>
          <w:sz w:val="24"/>
          <w:szCs w:val="24"/>
        </w:rPr>
        <w:t xml:space="preserve"> half the world population today is alive </w:t>
      </w:r>
      <w:r w:rsidR="00A9125A">
        <w:rPr>
          <w:sz w:val="24"/>
          <w:szCs w:val="24"/>
        </w:rPr>
        <w:t>t</w:t>
      </w:r>
      <w:r w:rsidR="004E0BD8">
        <w:rPr>
          <w:sz w:val="24"/>
          <w:szCs w:val="24"/>
        </w:rPr>
        <w:t>h</w:t>
      </w:r>
      <w:r w:rsidR="000E6E9A">
        <w:rPr>
          <w:sz w:val="24"/>
          <w:szCs w:val="24"/>
        </w:rPr>
        <w:t xml:space="preserve">anks to the Haber-Bosch Process </w:t>
      </w:r>
      <w:proofErr w:type="gramStart"/>
      <w:r w:rsidR="000E6E9A">
        <w:rPr>
          <w:sz w:val="24"/>
          <w:szCs w:val="24"/>
        </w:rPr>
        <w:t>of  synthesis</w:t>
      </w:r>
      <w:proofErr w:type="gramEnd"/>
      <w:r w:rsidR="000E6E9A">
        <w:rPr>
          <w:sz w:val="24"/>
          <w:szCs w:val="24"/>
        </w:rPr>
        <w:t xml:space="preserve"> of ammonia</w:t>
      </w:r>
      <w:r w:rsidR="006047FD">
        <w:rPr>
          <w:sz w:val="24"/>
          <w:szCs w:val="24"/>
        </w:rPr>
        <w:t xml:space="preserve"> (nitrogen fertilizer)</w:t>
      </w:r>
      <w:r w:rsidR="000E6E9A">
        <w:rPr>
          <w:sz w:val="24"/>
          <w:szCs w:val="24"/>
        </w:rPr>
        <w:t xml:space="preserve">!  </w:t>
      </w:r>
      <w:r w:rsidR="003E6B61">
        <w:rPr>
          <w:sz w:val="24"/>
          <w:szCs w:val="24"/>
        </w:rPr>
        <w:t>Globally, however, only 1% of the agriculture is organic of which only 0.22% is in arable crops, less than 0.2%</w:t>
      </w:r>
      <w:r w:rsidR="006569BD">
        <w:rPr>
          <w:sz w:val="24"/>
          <w:szCs w:val="24"/>
        </w:rPr>
        <w:t xml:space="preserve"> is</w:t>
      </w:r>
      <w:r w:rsidR="003E6B61">
        <w:rPr>
          <w:sz w:val="24"/>
          <w:szCs w:val="24"/>
        </w:rPr>
        <w:t xml:space="preserve"> in other crops, the bulk of the extent (0.66%) being in pasture</w:t>
      </w:r>
      <w:r w:rsidR="00FD38C2">
        <w:rPr>
          <w:sz w:val="24"/>
          <w:szCs w:val="24"/>
        </w:rPr>
        <w:t>s</w:t>
      </w:r>
      <w:r w:rsidR="003E6B61">
        <w:rPr>
          <w:sz w:val="24"/>
          <w:szCs w:val="24"/>
        </w:rPr>
        <w:t>.</w:t>
      </w:r>
      <w:r w:rsidR="00FD38C2">
        <w:rPr>
          <w:sz w:val="24"/>
          <w:szCs w:val="24"/>
        </w:rPr>
        <w:t xml:space="preserve"> </w:t>
      </w:r>
      <w:r w:rsidR="00343629">
        <w:rPr>
          <w:sz w:val="24"/>
          <w:szCs w:val="24"/>
        </w:rPr>
        <w:t xml:space="preserve">Organic agriculture is so restricted because of the inadequacy of organic matter or </w:t>
      </w:r>
      <w:r w:rsidR="008555EA">
        <w:rPr>
          <w:sz w:val="24"/>
          <w:szCs w:val="24"/>
        </w:rPr>
        <w:t xml:space="preserve">consistently reliable </w:t>
      </w:r>
      <w:r w:rsidR="00343629">
        <w:rPr>
          <w:sz w:val="24"/>
          <w:szCs w:val="24"/>
        </w:rPr>
        <w:t>alternative</w:t>
      </w:r>
      <w:r w:rsidR="00B247C8">
        <w:rPr>
          <w:sz w:val="24"/>
          <w:szCs w:val="24"/>
        </w:rPr>
        <w:t>s such as microbial</w:t>
      </w:r>
      <w:r w:rsidR="00343629">
        <w:rPr>
          <w:sz w:val="24"/>
          <w:szCs w:val="24"/>
        </w:rPr>
        <w:t xml:space="preserve"> technologies to provide </w:t>
      </w:r>
      <w:r w:rsidR="0062488F">
        <w:rPr>
          <w:sz w:val="24"/>
          <w:szCs w:val="24"/>
        </w:rPr>
        <w:t>optimum crop</w:t>
      </w:r>
      <w:r w:rsidR="00343629">
        <w:rPr>
          <w:sz w:val="24"/>
          <w:szCs w:val="24"/>
        </w:rPr>
        <w:t xml:space="preserve"> nutrient demands.</w:t>
      </w:r>
      <w:r w:rsidR="00FD38C2">
        <w:rPr>
          <w:sz w:val="24"/>
          <w:szCs w:val="24"/>
        </w:rPr>
        <w:t xml:space="preserve"> </w:t>
      </w:r>
      <w:r w:rsidR="00B247C8">
        <w:rPr>
          <w:sz w:val="24"/>
          <w:szCs w:val="24"/>
        </w:rPr>
        <w:t xml:space="preserve">Cuba was the only country in the world that was compelled to go totally organic in </w:t>
      </w:r>
      <w:proofErr w:type="gramStart"/>
      <w:r w:rsidR="00B247C8">
        <w:rPr>
          <w:sz w:val="24"/>
          <w:szCs w:val="24"/>
        </w:rPr>
        <w:t xml:space="preserve">1989 </w:t>
      </w:r>
      <w:r w:rsidR="006569BD">
        <w:rPr>
          <w:sz w:val="24"/>
          <w:szCs w:val="24"/>
        </w:rPr>
        <w:t>,</w:t>
      </w:r>
      <w:proofErr w:type="gramEnd"/>
      <w:r w:rsidR="006569BD">
        <w:rPr>
          <w:sz w:val="24"/>
          <w:szCs w:val="24"/>
        </w:rPr>
        <w:t xml:space="preserve"> </w:t>
      </w:r>
      <w:r w:rsidR="00B247C8">
        <w:rPr>
          <w:sz w:val="24"/>
          <w:szCs w:val="24"/>
        </w:rPr>
        <w:t xml:space="preserve">with the collapse of USSR and </w:t>
      </w:r>
      <w:r w:rsidR="006569BD">
        <w:rPr>
          <w:sz w:val="24"/>
          <w:szCs w:val="24"/>
        </w:rPr>
        <w:t>consequent discontinuance of</w:t>
      </w:r>
      <w:r w:rsidR="00B247C8">
        <w:rPr>
          <w:sz w:val="24"/>
          <w:szCs w:val="24"/>
        </w:rPr>
        <w:t xml:space="preserve"> agricultural aid </w:t>
      </w:r>
      <w:r w:rsidR="0062488F">
        <w:rPr>
          <w:sz w:val="24"/>
          <w:szCs w:val="24"/>
        </w:rPr>
        <w:t>from it</w:t>
      </w:r>
      <w:r w:rsidR="00932079">
        <w:rPr>
          <w:sz w:val="24"/>
          <w:szCs w:val="24"/>
        </w:rPr>
        <w:t xml:space="preserve"> on which C</w:t>
      </w:r>
      <w:r w:rsidR="006569BD">
        <w:rPr>
          <w:sz w:val="24"/>
          <w:szCs w:val="24"/>
        </w:rPr>
        <w:t>uba</w:t>
      </w:r>
      <w:r w:rsidR="00B247C8">
        <w:rPr>
          <w:sz w:val="24"/>
          <w:szCs w:val="24"/>
        </w:rPr>
        <w:t xml:space="preserve"> was </w:t>
      </w:r>
      <w:r w:rsidR="006569BD">
        <w:rPr>
          <w:sz w:val="24"/>
          <w:szCs w:val="24"/>
        </w:rPr>
        <w:t xml:space="preserve">nearly </w:t>
      </w:r>
      <w:r w:rsidR="00B247C8">
        <w:rPr>
          <w:sz w:val="24"/>
          <w:szCs w:val="24"/>
        </w:rPr>
        <w:t>totally dependent. However</w:t>
      </w:r>
      <w:r w:rsidR="00714726">
        <w:rPr>
          <w:sz w:val="24"/>
          <w:szCs w:val="24"/>
        </w:rPr>
        <w:t xml:space="preserve">, over the years it has </w:t>
      </w:r>
      <w:proofErr w:type="gramStart"/>
      <w:r w:rsidR="00714726">
        <w:rPr>
          <w:sz w:val="24"/>
          <w:szCs w:val="24"/>
        </w:rPr>
        <w:t xml:space="preserve">returned </w:t>
      </w:r>
      <w:r w:rsidR="00B247C8">
        <w:rPr>
          <w:sz w:val="24"/>
          <w:szCs w:val="24"/>
        </w:rPr>
        <w:t xml:space="preserve"> in</w:t>
      </w:r>
      <w:proofErr w:type="gramEnd"/>
      <w:r w:rsidR="00B247C8">
        <w:rPr>
          <w:sz w:val="24"/>
          <w:szCs w:val="24"/>
        </w:rPr>
        <w:t xml:space="preserve"> part to agrochemical technologies. It now uses chemical fertilizers increasingly</w:t>
      </w:r>
      <w:r w:rsidR="00714726">
        <w:rPr>
          <w:sz w:val="24"/>
          <w:szCs w:val="24"/>
        </w:rPr>
        <w:t>, currently consuming</w:t>
      </w:r>
      <w:r w:rsidR="00B247C8">
        <w:rPr>
          <w:sz w:val="24"/>
          <w:szCs w:val="24"/>
        </w:rPr>
        <w:t xml:space="preserve"> 50 kg/ha</w:t>
      </w:r>
      <w:r w:rsidR="00714726">
        <w:rPr>
          <w:sz w:val="24"/>
          <w:szCs w:val="24"/>
        </w:rPr>
        <w:t>/yr,</w:t>
      </w:r>
      <w:r w:rsidR="00B247C8">
        <w:rPr>
          <w:sz w:val="24"/>
          <w:szCs w:val="24"/>
        </w:rPr>
        <w:t xml:space="preserve"> and has its own </w:t>
      </w:r>
      <w:r w:rsidR="006569BD">
        <w:rPr>
          <w:sz w:val="24"/>
          <w:szCs w:val="24"/>
        </w:rPr>
        <w:t>glyphosate manufacturing enterprise</w:t>
      </w:r>
      <w:r w:rsidR="00B247C8">
        <w:rPr>
          <w:sz w:val="24"/>
          <w:szCs w:val="24"/>
        </w:rPr>
        <w:t xml:space="preserve">!  </w:t>
      </w:r>
    </w:p>
    <w:p w:rsidR="0044033A" w:rsidRDefault="005B0A77" w:rsidP="005E7DAA">
      <w:pPr>
        <w:rPr>
          <w:b/>
          <w:bCs/>
          <w:sz w:val="24"/>
          <w:szCs w:val="24"/>
        </w:rPr>
      </w:pPr>
      <w:r>
        <w:rPr>
          <w:b/>
          <w:bCs/>
          <w:sz w:val="24"/>
          <w:szCs w:val="24"/>
        </w:rPr>
        <w:t>M</w:t>
      </w:r>
      <w:r w:rsidR="0044033A">
        <w:rPr>
          <w:b/>
          <w:bCs/>
          <w:sz w:val="24"/>
          <w:szCs w:val="24"/>
        </w:rPr>
        <w:t>icrobial fertilizers</w:t>
      </w:r>
      <w:r w:rsidR="00823F51">
        <w:rPr>
          <w:b/>
          <w:bCs/>
          <w:sz w:val="24"/>
          <w:szCs w:val="24"/>
        </w:rPr>
        <w:t xml:space="preserve"> and their efficacy</w:t>
      </w:r>
    </w:p>
    <w:p w:rsidR="00442A37" w:rsidRDefault="008B2515" w:rsidP="005E7DAA">
      <w:pPr>
        <w:rPr>
          <w:sz w:val="24"/>
          <w:szCs w:val="24"/>
        </w:rPr>
      </w:pPr>
      <w:r>
        <w:rPr>
          <w:sz w:val="24"/>
          <w:szCs w:val="24"/>
        </w:rPr>
        <w:t xml:space="preserve">The </w:t>
      </w:r>
      <w:r w:rsidR="008555EA">
        <w:rPr>
          <w:sz w:val="24"/>
          <w:szCs w:val="24"/>
        </w:rPr>
        <w:t xml:space="preserve">‘toxin –free’ </w:t>
      </w:r>
      <w:r>
        <w:rPr>
          <w:sz w:val="24"/>
          <w:szCs w:val="24"/>
        </w:rPr>
        <w:t xml:space="preserve">policy makers have realized that it is impossible to physically provide the requisite organic matter to produce the national food demand, and is resorting to microbial </w:t>
      </w:r>
      <w:r w:rsidR="00B23179">
        <w:rPr>
          <w:sz w:val="24"/>
          <w:szCs w:val="24"/>
        </w:rPr>
        <w:t>fertilizers as an alternative. T</w:t>
      </w:r>
      <w:r w:rsidR="0062488F">
        <w:rPr>
          <w:sz w:val="24"/>
          <w:szCs w:val="24"/>
        </w:rPr>
        <w:t>he policy document</w:t>
      </w:r>
      <w:r w:rsidR="0044033A">
        <w:rPr>
          <w:sz w:val="24"/>
          <w:szCs w:val="24"/>
        </w:rPr>
        <w:t xml:space="preserve"> states that local scientists have taken steps to provide robust non-toxic fertilizer, and many of them are bei</w:t>
      </w:r>
      <w:r w:rsidR="00D84473">
        <w:rPr>
          <w:sz w:val="24"/>
          <w:szCs w:val="24"/>
        </w:rPr>
        <w:t>ng sold at competitive prices. It further states that t</w:t>
      </w:r>
      <w:r w:rsidR="0044033A">
        <w:rPr>
          <w:sz w:val="24"/>
          <w:szCs w:val="24"/>
        </w:rPr>
        <w:t xml:space="preserve">he government will create an enabling environment for these </w:t>
      </w:r>
      <w:r w:rsidR="0098700B">
        <w:rPr>
          <w:sz w:val="24"/>
          <w:szCs w:val="24"/>
        </w:rPr>
        <w:t>manufacturers. In</w:t>
      </w:r>
      <w:r w:rsidR="008D5BCC">
        <w:rPr>
          <w:sz w:val="24"/>
          <w:szCs w:val="24"/>
        </w:rPr>
        <w:t xml:space="preserve"> a report in</w:t>
      </w:r>
      <w:r w:rsidR="0091306F">
        <w:rPr>
          <w:sz w:val="24"/>
          <w:szCs w:val="24"/>
        </w:rPr>
        <w:t xml:space="preserve"> </w:t>
      </w:r>
      <w:r w:rsidR="0098700B">
        <w:rPr>
          <w:sz w:val="24"/>
          <w:szCs w:val="24"/>
        </w:rPr>
        <w:t>The Island of 20</w:t>
      </w:r>
      <w:r w:rsidR="0098700B" w:rsidRPr="0098700B">
        <w:rPr>
          <w:sz w:val="24"/>
          <w:szCs w:val="24"/>
          <w:vertAlign w:val="superscript"/>
        </w:rPr>
        <w:t>th</w:t>
      </w:r>
      <w:r w:rsidR="0098700B">
        <w:rPr>
          <w:sz w:val="24"/>
          <w:szCs w:val="24"/>
        </w:rPr>
        <w:t xml:space="preserve"> February</w:t>
      </w:r>
      <w:r w:rsidR="0091306F">
        <w:rPr>
          <w:sz w:val="24"/>
          <w:szCs w:val="24"/>
        </w:rPr>
        <w:t xml:space="preserve"> titled ‘Lankan scientists come up with microbial fertilizer</w:t>
      </w:r>
      <w:r w:rsidR="000A7BC6">
        <w:rPr>
          <w:sz w:val="24"/>
          <w:szCs w:val="24"/>
        </w:rPr>
        <w:t>’</w:t>
      </w:r>
      <w:r w:rsidR="0091306F">
        <w:rPr>
          <w:sz w:val="24"/>
          <w:szCs w:val="24"/>
        </w:rPr>
        <w:t xml:space="preserve"> by </w:t>
      </w:r>
      <w:proofErr w:type="spellStart"/>
      <w:r w:rsidR="0091306F">
        <w:rPr>
          <w:sz w:val="24"/>
          <w:szCs w:val="24"/>
        </w:rPr>
        <w:t>Saman</w:t>
      </w:r>
      <w:proofErr w:type="spellEnd"/>
      <w:r w:rsidR="0091306F">
        <w:rPr>
          <w:sz w:val="24"/>
          <w:szCs w:val="24"/>
        </w:rPr>
        <w:t xml:space="preserve"> </w:t>
      </w:r>
      <w:proofErr w:type="spellStart"/>
      <w:r w:rsidR="0091306F">
        <w:rPr>
          <w:sz w:val="24"/>
          <w:szCs w:val="24"/>
        </w:rPr>
        <w:t>Indrajith</w:t>
      </w:r>
      <w:proofErr w:type="spellEnd"/>
      <w:r w:rsidR="0052648A">
        <w:rPr>
          <w:sz w:val="24"/>
          <w:szCs w:val="24"/>
        </w:rPr>
        <w:t>,</w:t>
      </w:r>
      <w:r w:rsidR="009F2E1A">
        <w:rPr>
          <w:sz w:val="24"/>
          <w:szCs w:val="24"/>
        </w:rPr>
        <w:t xml:space="preserve"> it is claimed that a ‘revolutionary product, which is a world’s first from Sri Lanka can replace up to 50% of the chemical fertilizer usage in major commercial</w:t>
      </w:r>
      <w:r w:rsidR="0089679B">
        <w:rPr>
          <w:sz w:val="24"/>
          <w:szCs w:val="24"/>
        </w:rPr>
        <w:t xml:space="preserve"> crops</w:t>
      </w:r>
      <w:r w:rsidR="00823F51">
        <w:rPr>
          <w:sz w:val="24"/>
          <w:szCs w:val="24"/>
        </w:rPr>
        <w:t>,</w:t>
      </w:r>
      <w:r w:rsidR="0089679B">
        <w:rPr>
          <w:sz w:val="24"/>
          <w:szCs w:val="24"/>
        </w:rPr>
        <w:t xml:space="preserve"> and increase yield by 20-30%’</w:t>
      </w:r>
      <w:r w:rsidR="008555EA">
        <w:rPr>
          <w:sz w:val="24"/>
          <w:szCs w:val="24"/>
        </w:rPr>
        <w:t>,</w:t>
      </w:r>
      <w:r w:rsidR="00823F51">
        <w:rPr>
          <w:sz w:val="24"/>
          <w:szCs w:val="24"/>
        </w:rPr>
        <w:t xml:space="preserve"> ‘saving the country billions in foreign exchange’!</w:t>
      </w:r>
      <w:r w:rsidR="0089679B">
        <w:rPr>
          <w:sz w:val="24"/>
          <w:szCs w:val="24"/>
        </w:rPr>
        <w:t xml:space="preserve"> The new product carries the na</w:t>
      </w:r>
      <w:r w:rsidR="001716EF">
        <w:rPr>
          <w:sz w:val="24"/>
          <w:szCs w:val="24"/>
        </w:rPr>
        <w:t>me Biof</w:t>
      </w:r>
      <w:r w:rsidR="00D456B4">
        <w:rPr>
          <w:sz w:val="24"/>
          <w:szCs w:val="24"/>
        </w:rPr>
        <w:t xml:space="preserve">ilm </w:t>
      </w:r>
      <w:proofErr w:type="spellStart"/>
      <w:r w:rsidR="00D456B4">
        <w:rPr>
          <w:sz w:val="24"/>
          <w:szCs w:val="24"/>
        </w:rPr>
        <w:t>Biofertilizer</w:t>
      </w:r>
      <w:proofErr w:type="spellEnd"/>
      <w:r w:rsidR="00D456B4">
        <w:rPr>
          <w:sz w:val="24"/>
          <w:szCs w:val="24"/>
        </w:rPr>
        <w:t>(BFBF), a</w:t>
      </w:r>
      <w:r w:rsidR="001716EF">
        <w:rPr>
          <w:sz w:val="24"/>
          <w:szCs w:val="24"/>
        </w:rPr>
        <w:t xml:space="preserve"> microb</w:t>
      </w:r>
      <w:r w:rsidR="00B23179">
        <w:rPr>
          <w:sz w:val="24"/>
          <w:szCs w:val="24"/>
        </w:rPr>
        <w:t>ial tec</w:t>
      </w:r>
      <w:r w:rsidR="00842CBC">
        <w:rPr>
          <w:sz w:val="24"/>
          <w:szCs w:val="24"/>
        </w:rPr>
        <w:t>hnology based on the principle</w:t>
      </w:r>
      <w:r w:rsidR="001716EF">
        <w:rPr>
          <w:sz w:val="24"/>
          <w:szCs w:val="24"/>
        </w:rPr>
        <w:t xml:space="preserve"> that some microbes(bacteria, fungi and algae) have the tendency to attach to surfaces and form multiple cellular communities bound together by extracellular polymers referred to as biofilms</w:t>
      </w:r>
      <w:r w:rsidR="00BB6727">
        <w:rPr>
          <w:sz w:val="24"/>
          <w:szCs w:val="24"/>
        </w:rPr>
        <w:t>,</w:t>
      </w:r>
      <w:r w:rsidR="00B23179">
        <w:rPr>
          <w:sz w:val="24"/>
          <w:szCs w:val="24"/>
        </w:rPr>
        <w:t xml:space="preserve"> which are </w:t>
      </w:r>
      <w:r w:rsidR="008555EA">
        <w:rPr>
          <w:sz w:val="24"/>
          <w:szCs w:val="24"/>
        </w:rPr>
        <w:t xml:space="preserve">supposedly </w:t>
      </w:r>
      <w:r w:rsidR="00B23179">
        <w:rPr>
          <w:sz w:val="24"/>
          <w:szCs w:val="24"/>
        </w:rPr>
        <w:t xml:space="preserve">more effective than individual microbes in nutrition provision to crops. </w:t>
      </w:r>
      <w:r w:rsidR="001716EF">
        <w:rPr>
          <w:sz w:val="24"/>
          <w:szCs w:val="24"/>
        </w:rPr>
        <w:t xml:space="preserve">. </w:t>
      </w:r>
      <w:r w:rsidR="0089679B">
        <w:rPr>
          <w:sz w:val="24"/>
          <w:szCs w:val="24"/>
        </w:rPr>
        <w:t xml:space="preserve">Although it is claimed that this product is a result of ten years </w:t>
      </w:r>
      <w:r w:rsidR="0089679B">
        <w:rPr>
          <w:sz w:val="24"/>
          <w:szCs w:val="24"/>
        </w:rPr>
        <w:lastRenderedPageBreak/>
        <w:t xml:space="preserve">of research participated by various research </w:t>
      </w:r>
      <w:r w:rsidR="00286ADD">
        <w:rPr>
          <w:sz w:val="24"/>
          <w:szCs w:val="24"/>
        </w:rPr>
        <w:t>institutions</w:t>
      </w:r>
      <w:r w:rsidR="00022605">
        <w:rPr>
          <w:sz w:val="24"/>
          <w:szCs w:val="24"/>
        </w:rPr>
        <w:t xml:space="preserve">, there is </w:t>
      </w:r>
      <w:r w:rsidR="0089679B">
        <w:rPr>
          <w:sz w:val="24"/>
          <w:szCs w:val="24"/>
        </w:rPr>
        <w:t xml:space="preserve"> </w:t>
      </w:r>
      <w:r w:rsidR="00B23179">
        <w:rPr>
          <w:sz w:val="24"/>
          <w:szCs w:val="24"/>
        </w:rPr>
        <w:t xml:space="preserve">as far as I am aware, </w:t>
      </w:r>
      <w:r w:rsidR="00D456B4">
        <w:rPr>
          <w:sz w:val="24"/>
          <w:szCs w:val="24"/>
        </w:rPr>
        <w:t>published evidence</w:t>
      </w:r>
      <w:r w:rsidR="0089679B">
        <w:rPr>
          <w:sz w:val="24"/>
          <w:szCs w:val="24"/>
        </w:rPr>
        <w:t xml:space="preserve"> of it being responsive with only young tea </w:t>
      </w:r>
      <w:r w:rsidR="000A7BC6">
        <w:rPr>
          <w:sz w:val="24"/>
          <w:szCs w:val="24"/>
        </w:rPr>
        <w:t xml:space="preserve">and rubber </w:t>
      </w:r>
      <w:r w:rsidR="00D456B4">
        <w:rPr>
          <w:sz w:val="24"/>
          <w:szCs w:val="24"/>
        </w:rPr>
        <w:t>plants</w:t>
      </w:r>
      <w:r w:rsidR="002B0BC0">
        <w:rPr>
          <w:sz w:val="24"/>
          <w:szCs w:val="24"/>
        </w:rPr>
        <w:t xml:space="preserve">, but not with mature crops, </w:t>
      </w:r>
      <w:r w:rsidR="00D456B4">
        <w:rPr>
          <w:sz w:val="24"/>
          <w:szCs w:val="24"/>
        </w:rPr>
        <w:t xml:space="preserve"> in work done at</w:t>
      </w:r>
      <w:r w:rsidR="0089679B">
        <w:rPr>
          <w:sz w:val="24"/>
          <w:szCs w:val="24"/>
        </w:rPr>
        <w:t xml:space="preserve"> the Tea </w:t>
      </w:r>
      <w:r w:rsidR="000A7BC6">
        <w:rPr>
          <w:sz w:val="24"/>
          <w:szCs w:val="24"/>
        </w:rPr>
        <w:t xml:space="preserve"> and Rubber </w:t>
      </w:r>
      <w:r w:rsidR="0089679B">
        <w:rPr>
          <w:sz w:val="24"/>
          <w:szCs w:val="24"/>
        </w:rPr>
        <w:t>Research Institute</w:t>
      </w:r>
      <w:r w:rsidR="00A513AE">
        <w:rPr>
          <w:sz w:val="24"/>
          <w:szCs w:val="24"/>
        </w:rPr>
        <w:t>s</w:t>
      </w:r>
      <w:r w:rsidR="0089679B">
        <w:rPr>
          <w:sz w:val="24"/>
          <w:szCs w:val="24"/>
        </w:rPr>
        <w:t xml:space="preserve">. </w:t>
      </w:r>
      <w:r w:rsidR="000A7BC6">
        <w:rPr>
          <w:sz w:val="24"/>
          <w:szCs w:val="24"/>
        </w:rPr>
        <w:t xml:space="preserve">On </w:t>
      </w:r>
      <w:r w:rsidR="0089679B">
        <w:rPr>
          <w:sz w:val="24"/>
          <w:szCs w:val="24"/>
        </w:rPr>
        <w:t xml:space="preserve">the other hand, </w:t>
      </w:r>
      <w:r w:rsidR="00572E25">
        <w:rPr>
          <w:sz w:val="24"/>
          <w:szCs w:val="24"/>
        </w:rPr>
        <w:t xml:space="preserve"> </w:t>
      </w:r>
      <w:r w:rsidR="00B23179">
        <w:rPr>
          <w:sz w:val="24"/>
          <w:szCs w:val="24"/>
        </w:rPr>
        <w:t xml:space="preserve"> research</w:t>
      </w:r>
      <w:r w:rsidR="0062488F">
        <w:rPr>
          <w:sz w:val="24"/>
          <w:szCs w:val="24"/>
        </w:rPr>
        <w:t xml:space="preserve"> conducted</w:t>
      </w:r>
      <w:r w:rsidR="0089679B">
        <w:rPr>
          <w:sz w:val="24"/>
          <w:szCs w:val="24"/>
        </w:rPr>
        <w:t xml:space="preserve"> </w:t>
      </w:r>
      <w:r w:rsidR="00B23179">
        <w:rPr>
          <w:sz w:val="24"/>
          <w:szCs w:val="24"/>
        </w:rPr>
        <w:t>at</w:t>
      </w:r>
      <w:r w:rsidR="000A7BC6">
        <w:rPr>
          <w:sz w:val="24"/>
          <w:szCs w:val="24"/>
        </w:rPr>
        <w:t xml:space="preserve"> the Rice Research and Development institute of the DOA </w:t>
      </w:r>
      <w:r w:rsidR="0052648A">
        <w:rPr>
          <w:sz w:val="24"/>
          <w:szCs w:val="24"/>
        </w:rPr>
        <w:t xml:space="preserve">with </w:t>
      </w:r>
      <w:r w:rsidR="00B23179">
        <w:rPr>
          <w:sz w:val="24"/>
          <w:szCs w:val="24"/>
        </w:rPr>
        <w:t xml:space="preserve">this product, </w:t>
      </w:r>
      <w:r w:rsidR="000A7BC6">
        <w:rPr>
          <w:sz w:val="24"/>
          <w:szCs w:val="24"/>
        </w:rPr>
        <w:t>according to its officers</w:t>
      </w:r>
      <w:r w:rsidR="00B23179">
        <w:rPr>
          <w:sz w:val="24"/>
          <w:szCs w:val="24"/>
        </w:rPr>
        <w:t xml:space="preserve"> did not </w:t>
      </w:r>
      <w:r w:rsidR="00B37467">
        <w:rPr>
          <w:sz w:val="24"/>
          <w:szCs w:val="24"/>
        </w:rPr>
        <w:t>give positive responses to it</w:t>
      </w:r>
      <w:r w:rsidR="00B23179">
        <w:rPr>
          <w:sz w:val="24"/>
          <w:szCs w:val="24"/>
        </w:rPr>
        <w:t xml:space="preserve"> and more trials</w:t>
      </w:r>
      <w:r w:rsidR="00662182">
        <w:rPr>
          <w:sz w:val="24"/>
          <w:szCs w:val="24"/>
        </w:rPr>
        <w:t xml:space="preserve"> are now in progress. I</w:t>
      </w:r>
      <w:r w:rsidR="00B23179">
        <w:rPr>
          <w:sz w:val="24"/>
          <w:szCs w:val="24"/>
        </w:rPr>
        <w:t>n an</w:t>
      </w:r>
      <w:r w:rsidR="003E3AE3">
        <w:rPr>
          <w:sz w:val="24"/>
          <w:szCs w:val="24"/>
        </w:rPr>
        <w:t xml:space="preserve"> experiment conducted with maize at the Field Crops Research and Development Institute</w:t>
      </w:r>
      <w:r w:rsidR="00D84473">
        <w:rPr>
          <w:sz w:val="24"/>
          <w:szCs w:val="24"/>
        </w:rPr>
        <w:t xml:space="preserve"> of the DOA </w:t>
      </w:r>
      <w:proofErr w:type="gramStart"/>
      <w:r w:rsidR="00D84473">
        <w:rPr>
          <w:sz w:val="24"/>
          <w:szCs w:val="24"/>
        </w:rPr>
        <w:t xml:space="preserve">at </w:t>
      </w:r>
      <w:r w:rsidR="000A7BC6">
        <w:rPr>
          <w:sz w:val="24"/>
          <w:szCs w:val="24"/>
        </w:rPr>
        <w:t xml:space="preserve"> </w:t>
      </w:r>
      <w:proofErr w:type="spellStart"/>
      <w:r w:rsidR="000A7BC6">
        <w:rPr>
          <w:sz w:val="24"/>
          <w:szCs w:val="24"/>
        </w:rPr>
        <w:t>Mahailluppallama</w:t>
      </w:r>
      <w:proofErr w:type="spellEnd"/>
      <w:proofErr w:type="gramEnd"/>
      <w:r w:rsidR="000A7BC6">
        <w:rPr>
          <w:sz w:val="24"/>
          <w:szCs w:val="24"/>
        </w:rPr>
        <w:t xml:space="preserve">, </w:t>
      </w:r>
      <w:r w:rsidR="003E3AE3">
        <w:rPr>
          <w:sz w:val="24"/>
          <w:szCs w:val="24"/>
        </w:rPr>
        <w:t xml:space="preserve"> BFBF did not improve plant </w:t>
      </w:r>
      <w:r w:rsidR="00D84473">
        <w:rPr>
          <w:sz w:val="24"/>
          <w:szCs w:val="24"/>
        </w:rPr>
        <w:t xml:space="preserve">growth or yield . </w:t>
      </w:r>
      <w:r w:rsidR="005A6402">
        <w:rPr>
          <w:sz w:val="24"/>
          <w:szCs w:val="24"/>
        </w:rPr>
        <w:t xml:space="preserve">Despite all this, the product is vigorously promoted by a firm as evident in The Island’s article referred to above. </w:t>
      </w:r>
      <w:r w:rsidR="00B23179">
        <w:rPr>
          <w:sz w:val="24"/>
          <w:szCs w:val="24"/>
        </w:rPr>
        <w:t>Furthermore, a</w:t>
      </w:r>
      <w:r w:rsidR="00932079">
        <w:rPr>
          <w:sz w:val="24"/>
          <w:szCs w:val="24"/>
        </w:rPr>
        <w:t>lthough claimed</w:t>
      </w:r>
      <w:r w:rsidR="003E3AE3">
        <w:rPr>
          <w:sz w:val="24"/>
          <w:szCs w:val="24"/>
        </w:rPr>
        <w:t xml:space="preserve"> in the above article, there had been no research conducted with the Sugarc</w:t>
      </w:r>
      <w:r w:rsidR="00D84473">
        <w:rPr>
          <w:sz w:val="24"/>
          <w:szCs w:val="24"/>
        </w:rPr>
        <w:t>ane Research Institute on B</w:t>
      </w:r>
      <w:r w:rsidR="005A6402">
        <w:rPr>
          <w:sz w:val="24"/>
          <w:szCs w:val="24"/>
        </w:rPr>
        <w:t>FBF according to its officials</w:t>
      </w:r>
      <w:r w:rsidR="00D84473">
        <w:rPr>
          <w:sz w:val="24"/>
          <w:szCs w:val="24"/>
        </w:rPr>
        <w:t xml:space="preserve">, and I have not seen any published research on </w:t>
      </w:r>
      <w:r w:rsidR="00A578C0">
        <w:rPr>
          <w:sz w:val="24"/>
          <w:szCs w:val="24"/>
        </w:rPr>
        <w:t xml:space="preserve">the efficacy of </w:t>
      </w:r>
      <w:r w:rsidR="00D84473">
        <w:rPr>
          <w:sz w:val="24"/>
          <w:szCs w:val="24"/>
        </w:rPr>
        <w:t>this product from any of the other institutions mentioned in The Island’s article referred to above.</w:t>
      </w:r>
    </w:p>
    <w:p w:rsidR="00465859" w:rsidRDefault="00A513AE" w:rsidP="00B70D51">
      <w:pPr>
        <w:rPr>
          <w:b/>
          <w:bCs/>
        </w:rPr>
      </w:pPr>
      <w:r w:rsidRPr="00A513AE">
        <w:rPr>
          <w:sz w:val="24"/>
          <w:szCs w:val="24"/>
        </w:rPr>
        <w:t xml:space="preserve"> </w:t>
      </w:r>
      <w:r>
        <w:rPr>
          <w:sz w:val="24"/>
          <w:szCs w:val="24"/>
        </w:rPr>
        <w:t>I was</w:t>
      </w:r>
      <w:r w:rsidR="00AD5E85">
        <w:rPr>
          <w:sz w:val="24"/>
          <w:szCs w:val="24"/>
        </w:rPr>
        <w:t xml:space="preserve">, however, </w:t>
      </w:r>
      <w:r>
        <w:rPr>
          <w:sz w:val="24"/>
          <w:szCs w:val="24"/>
        </w:rPr>
        <w:t xml:space="preserve">able to pick up </w:t>
      </w:r>
      <w:r w:rsidR="00BE55A7">
        <w:rPr>
          <w:sz w:val="24"/>
          <w:szCs w:val="24"/>
        </w:rPr>
        <w:t xml:space="preserve">the </w:t>
      </w:r>
      <w:r w:rsidR="00442A37">
        <w:rPr>
          <w:sz w:val="24"/>
          <w:szCs w:val="24"/>
        </w:rPr>
        <w:t>Ta</w:t>
      </w:r>
      <w:r>
        <w:rPr>
          <w:sz w:val="24"/>
          <w:szCs w:val="24"/>
        </w:rPr>
        <w:t xml:space="preserve">ble given below from </w:t>
      </w:r>
      <w:proofErr w:type="gramStart"/>
      <w:r>
        <w:rPr>
          <w:sz w:val="24"/>
          <w:szCs w:val="24"/>
        </w:rPr>
        <w:t>published  literature</w:t>
      </w:r>
      <w:proofErr w:type="gramEnd"/>
      <w:r w:rsidR="00AD5E85">
        <w:rPr>
          <w:sz w:val="24"/>
          <w:szCs w:val="24"/>
        </w:rPr>
        <w:t>,</w:t>
      </w:r>
      <w:r>
        <w:rPr>
          <w:sz w:val="24"/>
          <w:szCs w:val="24"/>
        </w:rPr>
        <w:t xml:space="preserve"> from </w:t>
      </w:r>
      <w:r w:rsidR="007067A7">
        <w:rPr>
          <w:sz w:val="24"/>
          <w:szCs w:val="24"/>
        </w:rPr>
        <w:t xml:space="preserve"> an article</w:t>
      </w:r>
      <w:r w:rsidR="00650F6D">
        <w:rPr>
          <w:sz w:val="24"/>
          <w:szCs w:val="24"/>
        </w:rPr>
        <w:t xml:space="preserve">: </w:t>
      </w:r>
      <w:proofErr w:type="spellStart"/>
      <w:r w:rsidR="00650F6D">
        <w:rPr>
          <w:sz w:val="24"/>
          <w:szCs w:val="24"/>
        </w:rPr>
        <w:t>Udugama</w:t>
      </w:r>
      <w:proofErr w:type="spellEnd"/>
      <w:r w:rsidR="00650F6D">
        <w:rPr>
          <w:sz w:val="24"/>
          <w:szCs w:val="24"/>
        </w:rPr>
        <w:t>, V.A et al (2016)</w:t>
      </w:r>
      <w:r w:rsidR="00A134E3">
        <w:rPr>
          <w:sz w:val="24"/>
          <w:szCs w:val="24"/>
        </w:rPr>
        <w:t xml:space="preserve"> ‘</w:t>
      </w:r>
      <w:proofErr w:type="spellStart"/>
      <w:r w:rsidR="00A134E3">
        <w:rPr>
          <w:sz w:val="24"/>
          <w:szCs w:val="24"/>
        </w:rPr>
        <w:t>Biofilmed</w:t>
      </w:r>
      <w:proofErr w:type="spellEnd"/>
      <w:r w:rsidR="00A134E3">
        <w:rPr>
          <w:sz w:val="24"/>
          <w:szCs w:val="24"/>
        </w:rPr>
        <w:t xml:space="preserve"> </w:t>
      </w:r>
      <w:proofErr w:type="spellStart"/>
      <w:r w:rsidR="00A134E3">
        <w:rPr>
          <w:sz w:val="24"/>
          <w:szCs w:val="24"/>
        </w:rPr>
        <w:t>Biofer</w:t>
      </w:r>
      <w:r w:rsidR="006D25EC">
        <w:rPr>
          <w:sz w:val="24"/>
          <w:szCs w:val="24"/>
        </w:rPr>
        <w:t>tilizers</w:t>
      </w:r>
      <w:proofErr w:type="spellEnd"/>
      <w:r w:rsidR="006D25EC">
        <w:rPr>
          <w:sz w:val="24"/>
          <w:szCs w:val="24"/>
        </w:rPr>
        <w:t xml:space="preserve"> -</w:t>
      </w:r>
      <w:r w:rsidR="00A134E3">
        <w:rPr>
          <w:sz w:val="24"/>
          <w:szCs w:val="24"/>
        </w:rPr>
        <w:t xml:space="preserve"> Application in Agroecosystems</w:t>
      </w:r>
      <w:r w:rsidR="007067A7">
        <w:rPr>
          <w:sz w:val="24"/>
          <w:szCs w:val="24"/>
        </w:rPr>
        <w:t xml:space="preserve"> </w:t>
      </w:r>
      <w:r w:rsidR="00305B33">
        <w:rPr>
          <w:sz w:val="24"/>
          <w:szCs w:val="24"/>
        </w:rPr>
        <w:t>;</w:t>
      </w:r>
      <w:r w:rsidR="007067A7">
        <w:rPr>
          <w:sz w:val="24"/>
          <w:szCs w:val="24"/>
        </w:rPr>
        <w:t xml:space="preserve"> The Handbook of Microbial </w:t>
      </w:r>
      <w:proofErr w:type="spellStart"/>
      <w:r w:rsidR="007067A7">
        <w:rPr>
          <w:sz w:val="24"/>
          <w:szCs w:val="24"/>
        </w:rPr>
        <w:t>Bioresourc</w:t>
      </w:r>
      <w:r w:rsidR="00650F6D">
        <w:rPr>
          <w:sz w:val="24"/>
          <w:szCs w:val="24"/>
        </w:rPr>
        <w:t>es</w:t>
      </w:r>
      <w:proofErr w:type="spellEnd"/>
      <w:r w:rsidR="00650F6D">
        <w:rPr>
          <w:sz w:val="24"/>
          <w:szCs w:val="24"/>
        </w:rPr>
        <w:t>:</w:t>
      </w:r>
      <w:r w:rsidR="00A03D0B">
        <w:rPr>
          <w:sz w:val="24"/>
          <w:szCs w:val="24"/>
        </w:rPr>
        <w:t xml:space="preserve"> </w:t>
      </w:r>
      <w:r w:rsidR="00D41A0F">
        <w:rPr>
          <w:sz w:val="24"/>
          <w:szCs w:val="24"/>
        </w:rPr>
        <w:t xml:space="preserve"> 96- 106</w:t>
      </w:r>
      <w:r>
        <w:rPr>
          <w:sz w:val="24"/>
          <w:szCs w:val="24"/>
        </w:rPr>
        <w:t>; Commonwealth Agricultural Bureau International</w:t>
      </w:r>
      <w:r w:rsidR="007067A7">
        <w:rPr>
          <w:sz w:val="24"/>
          <w:szCs w:val="24"/>
        </w:rPr>
        <w:t xml:space="preserve"> (</w:t>
      </w:r>
      <w:proofErr w:type="spellStart"/>
      <w:r w:rsidR="007067A7">
        <w:rPr>
          <w:sz w:val="24"/>
          <w:szCs w:val="24"/>
        </w:rPr>
        <w:t>eds</w:t>
      </w:r>
      <w:proofErr w:type="spellEnd"/>
      <w:r w:rsidR="007067A7">
        <w:rPr>
          <w:sz w:val="24"/>
          <w:szCs w:val="24"/>
        </w:rPr>
        <w:t xml:space="preserve"> V K </w:t>
      </w:r>
      <w:proofErr w:type="spellStart"/>
      <w:r w:rsidR="007067A7">
        <w:rPr>
          <w:sz w:val="24"/>
          <w:szCs w:val="24"/>
        </w:rPr>
        <w:t>Gupte</w:t>
      </w:r>
      <w:proofErr w:type="spellEnd"/>
      <w:r w:rsidR="007067A7">
        <w:rPr>
          <w:sz w:val="24"/>
          <w:szCs w:val="24"/>
        </w:rPr>
        <w:t xml:space="preserve"> et al)</w:t>
      </w:r>
      <w:r w:rsidR="00650F6D">
        <w:rPr>
          <w:sz w:val="24"/>
          <w:szCs w:val="24"/>
        </w:rPr>
        <w:t>There are in all 15 authors</w:t>
      </w:r>
      <w:r w:rsidR="00572E25">
        <w:rPr>
          <w:sz w:val="24"/>
          <w:szCs w:val="24"/>
        </w:rPr>
        <w:t xml:space="preserve"> in the publication</w:t>
      </w:r>
      <w:r w:rsidR="00A134E3">
        <w:rPr>
          <w:sz w:val="24"/>
          <w:szCs w:val="24"/>
        </w:rPr>
        <w:t>.</w:t>
      </w:r>
      <w:r w:rsidR="00442A37">
        <w:rPr>
          <w:sz w:val="24"/>
          <w:szCs w:val="24"/>
        </w:rPr>
        <w:t xml:space="preserve"> I have inserted </w:t>
      </w:r>
      <w:r w:rsidR="00ED12F3">
        <w:rPr>
          <w:sz w:val="24"/>
          <w:szCs w:val="24"/>
        </w:rPr>
        <w:t xml:space="preserve">in the </w:t>
      </w:r>
      <w:r w:rsidR="00D41A0F">
        <w:rPr>
          <w:sz w:val="24"/>
          <w:szCs w:val="24"/>
        </w:rPr>
        <w:t>last column of the Table,</w:t>
      </w:r>
      <w:r w:rsidR="006D25EC">
        <w:rPr>
          <w:sz w:val="24"/>
          <w:szCs w:val="24"/>
        </w:rPr>
        <w:t xml:space="preserve"> the mean</w:t>
      </w:r>
      <w:r w:rsidR="00442A37">
        <w:rPr>
          <w:sz w:val="24"/>
          <w:szCs w:val="24"/>
        </w:rPr>
        <w:t xml:space="preserve"> crop yield data from </w:t>
      </w:r>
      <w:r w:rsidR="006D25EC">
        <w:rPr>
          <w:sz w:val="24"/>
          <w:szCs w:val="24"/>
        </w:rPr>
        <w:t xml:space="preserve">30 </w:t>
      </w:r>
      <w:r w:rsidR="00442A37">
        <w:rPr>
          <w:sz w:val="24"/>
          <w:szCs w:val="24"/>
        </w:rPr>
        <w:t>farms</w:t>
      </w:r>
      <w:r w:rsidR="006D25EC">
        <w:rPr>
          <w:sz w:val="24"/>
          <w:szCs w:val="24"/>
        </w:rPr>
        <w:t xml:space="preserve"> for </w:t>
      </w:r>
      <w:proofErr w:type="spellStart"/>
      <w:r w:rsidR="006D25EC">
        <w:rPr>
          <w:sz w:val="24"/>
          <w:szCs w:val="24"/>
        </w:rPr>
        <w:t>Yala</w:t>
      </w:r>
      <w:proofErr w:type="spellEnd"/>
      <w:r w:rsidR="006D25EC">
        <w:rPr>
          <w:sz w:val="24"/>
          <w:szCs w:val="24"/>
        </w:rPr>
        <w:t xml:space="preserve"> 2014 </w:t>
      </w:r>
      <w:proofErr w:type="gramStart"/>
      <w:r w:rsidR="006D25EC">
        <w:rPr>
          <w:sz w:val="24"/>
          <w:szCs w:val="24"/>
        </w:rPr>
        <w:t xml:space="preserve">and  </w:t>
      </w:r>
      <w:proofErr w:type="spellStart"/>
      <w:r w:rsidR="006D25EC">
        <w:rPr>
          <w:sz w:val="24"/>
          <w:szCs w:val="24"/>
        </w:rPr>
        <w:t>Maha</w:t>
      </w:r>
      <w:proofErr w:type="spellEnd"/>
      <w:proofErr w:type="gramEnd"/>
      <w:r w:rsidR="006D25EC">
        <w:rPr>
          <w:sz w:val="24"/>
          <w:szCs w:val="24"/>
        </w:rPr>
        <w:t xml:space="preserve"> 2014/15 obtained from  a DOA publication( Cost of Cultivation) </w:t>
      </w:r>
      <w:r w:rsidR="00ED12F3">
        <w:rPr>
          <w:sz w:val="24"/>
          <w:szCs w:val="24"/>
        </w:rPr>
        <w:t xml:space="preserve"> </w:t>
      </w:r>
      <w:r w:rsidR="00A134E3">
        <w:rPr>
          <w:sz w:val="24"/>
          <w:szCs w:val="24"/>
        </w:rPr>
        <w:t xml:space="preserve"> </w:t>
      </w:r>
      <w:r w:rsidR="00442A37">
        <w:rPr>
          <w:sz w:val="24"/>
          <w:szCs w:val="24"/>
        </w:rPr>
        <w:t>for comparison</w:t>
      </w:r>
      <w:r w:rsidR="00A134E3">
        <w:rPr>
          <w:sz w:val="24"/>
          <w:szCs w:val="24"/>
        </w:rPr>
        <w:t>.</w:t>
      </w:r>
      <w:r w:rsidR="0091306F">
        <w:rPr>
          <w:sz w:val="24"/>
          <w:szCs w:val="24"/>
        </w:rPr>
        <w:t xml:space="preserve">  </w:t>
      </w:r>
      <w:r w:rsidR="00A134E3">
        <w:rPr>
          <w:sz w:val="24"/>
          <w:szCs w:val="24"/>
        </w:rPr>
        <w:t>Clearly, something is</w:t>
      </w:r>
      <w:r w:rsidR="00844030">
        <w:rPr>
          <w:sz w:val="24"/>
          <w:szCs w:val="24"/>
        </w:rPr>
        <w:t xml:space="preserve"> seriously wrong with the trial</w:t>
      </w:r>
      <w:r w:rsidR="00A134E3">
        <w:rPr>
          <w:sz w:val="24"/>
          <w:szCs w:val="24"/>
        </w:rPr>
        <w:t xml:space="preserve"> crop</w:t>
      </w:r>
      <w:r w:rsidR="008665AA">
        <w:rPr>
          <w:sz w:val="24"/>
          <w:szCs w:val="24"/>
        </w:rPr>
        <w:t xml:space="preserve"> </w:t>
      </w:r>
      <w:proofErr w:type="gramStart"/>
      <w:r w:rsidR="008665AA">
        <w:rPr>
          <w:sz w:val="24"/>
          <w:szCs w:val="24"/>
        </w:rPr>
        <w:t>yields  in</w:t>
      </w:r>
      <w:proofErr w:type="gramEnd"/>
      <w:r w:rsidR="008665AA">
        <w:rPr>
          <w:sz w:val="24"/>
          <w:szCs w:val="24"/>
        </w:rPr>
        <w:t xml:space="preserve"> being </w:t>
      </w:r>
      <w:r w:rsidR="00716120">
        <w:rPr>
          <w:sz w:val="24"/>
          <w:szCs w:val="24"/>
        </w:rPr>
        <w:t>often many</w:t>
      </w:r>
      <w:r w:rsidR="00A919EB">
        <w:rPr>
          <w:sz w:val="24"/>
          <w:szCs w:val="24"/>
        </w:rPr>
        <w:t xml:space="preserve"> fold</w:t>
      </w:r>
      <w:r w:rsidR="00844030">
        <w:rPr>
          <w:sz w:val="24"/>
          <w:szCs w:val="24"/>
        </w:rPr>
        <w:t xml:space="preserve"> less than </w:t>
      </w:r>
      <w:r w:rsidR="00ED12F3">
        <w:rPr>
          <w:sz w:val="24"/>
          <w:szCs w:val="24"/>
        </w:rPr>
        <w:t xml:space="preserve"> the comparab</w:t>
      </w:r>
      <w:r w:rsidR="008665AA">
        <w:rPr>
          <w:sz w:val="24"/>
          <w:szCs w:val="24"/>
        </w:rPr>
        <w:t>le farm yields</w:t>
      </w:r>
      <w:r w:rsidR="00BB6727">
        <w:rPr>
          <w:sz w:val="24"/>
          <w:szCs w:val="24"/>
        </w:rPr>
        <w:t xml:space="preserve"> despite the trial being repeated at several sites! </w:t>
      </w:r>
      <w:r w:rsidR="008665AA">
        <w:rPr>
          <w:sz w:val="24"/>
          <w:szCs w:val="24"/>
        </w:rPr>
        <w:t xml:space="preserve">For </w:t>
      </w:r>
      <w:r w:rsidR="003E127D">
        <w:rPr>
          <w:sz w:val="24"/>
          <w:szCs w:val="24"/>
        </w:rPr>
        <w:t>example, Hungarian Wax P</w:t>
      </w:r>
      <w:r w:rsidR="008665AA">
        <w:rPr>
          <w:sz w:val="24"/>
          <w:szCs w:val="24"/>
        </w:rPr>
        <w:t xml:space="preserve">epper, tomato and cabbage research yields </w:t>
      </w:r>
      <w:r w:rsidR="00AD5E85">
        <w:rPr>
          <w:sz w:val="24"/>
          <w:szCs w:val="24"/>
        </w:rPr>
        <w:t xml:space="preserve">treated with BFBF </w:t>
      </w:r>
      <w:r w:rsidR="008665AA">
        <w:rPr>
          <w:sz w:val="24"/>
          <w:szCs w:val="24"/>
        </w:rPr>
        <w:t xml:space="preserve">are </w:t>
      </w:r>
      <w:r w:rsidR="00AD5E85">
        <w:rPr>
          <w:sz w:val="24"/>
          <w:szCs w:val="24"/>
        </w:rPr>
        <w:t xml:space="preserve">a mere 238, 335 and 1305 </w:t>
      </w:r>
      <w:proofErr w:type="spellStart"/>
      <w:r w:rsidR="00AD5E85">
        <w:rPr>
          <w:sz w:val="24"/>
          <w:szCs w:val="24"/>
        </w:rPr>
        <w:t>kh</w:t>
      </w:r>
      <w:proofErr w:type="spellEnd"/>
      <w:r w:rsidR="00AD5E85">
        <w:rPr>
          <w:sz w:val="24"/>
          <w:szCs w:val="24"/>
        </w:rPr>
        <w:t>/ha</w:t>
      </w:r>
      <w:r w:rsidR="008665AA">
        <w:rPr>
          <w:sz w:val="24"/>
          <w:szCs w:val="24"/>
        </w:rPr>
        <w:t xml:space="preserve">, </w:t>
      </w:r>
      <w:r w:rsidR="00AD5E85">
        <w:rPr>
          <w:sz w:val="24"/>
          <w:szCs w:val="24"/>
        </w:rPr>
        <w:t>as against corresponding farm yields of  12, 617, 19,834, 27,935 kg/ha, that is</w:t>
      </w:r>
      <w:r w:rsidR="009726DD">
        <w:rPr>
          <w:sz w:val="24"/>
          <w:szCs w:val="24"/>
        </w:rPr>
        <w:t>,</w:t>
      </w:r>
      <w:r w:rsidR="00AD5E85">
        <w:rPr>
          <w:sz w:val="24"/>
          <w:szCs w:val="24"/>
        </w:rPr>
        <w:t xml:space="preserve"> </w:t>
      </w:r>
      <w:r w:rsidR="009726DD">
        <w:rPr>
          <w:sz w:val="24"/>
          <w:szCs w:val="24"/>
        </w:rPr>
        <w:t>53,59 and 21</w:t>
      </w:r>
      <w:r w:rsidR="008665AA">
        <w:rPr>
          <w:sz w:val="24"/>
          <w:szCs w:val="24"/>
        </w:rPr>
        <w:t xml:space="preserve"> fold lower than the corresponding farm yields</w:t>
      </w:r>
      <w:r w:rsidR="00716120">
        <w:rPr>
          <w:sz w:val="24"/>
          <w:szCs w:val="24"/>
        </w:rPr>
        <w:t xml:space="preserve"> respectively </w:t>
      </w:r>
      <w:r w:rsidR="008665AA">
        <w:rPr>
          <w:sz w:val="24"/>
          <w:szCs w:val="24"/>
        </w:rPr>
        <w:t xml:space="preserve">! </w:t>
      </w:r>
      <w:r w:rsidR="00ED12F3">
        <w:rPr>
          <w:sz w:val="24"/>
          <w:szCs w:val="24"/>
        </w:rPr>
        <w:t>How come the research yi</w:t>
      </w:r>
      <w:r w:rsidR="00210909">
        <w:rPr>
          <w:sz w:val="24"/>
          <w:szCs w:val="24"/>
        </w:rPr>
        <w:t>e</w:t>
      </w:r>
      <w:r w:rsidR="004A2373">
        <w:rPr>
          <w:sz w:val="24"/>
          <w:szCs w:val="24"/>
        </w:rPr>
        <w:t>lds are so low! Is it an error?</w:t>
      </w:r>
      <w:r w:rsidR="006D25EC">
        <w:rPr>
          <w:sz w:val="24"/>
          <w:szCs w:val="24"/>
        </w:rPr>
        <w:t xml:space="preserve"> I</w:t>
      </w:r>
      <w:r w:rsidR="00ED12F3">
        <w:rPr>
          <w:sz w:val="24"/>
          <w:szCs w:val="24"/>
        </w:rPr>
        <w:t>f so how did</w:t>
      </w:r>
      <w:r w:rsidR="009726DD">
        <w:rPr>
          <w:sz w:val="24"/>
          <w:szCs w:val="24"/>
        </w:rPr>
        <w:t xml:space="preserve"> all</w:t>
      </w:r>
      <w:r w:rsidR="00A80FA8">
        <w:rPr>
          <w:sz w:val="24"/>
          <w:szCs w:val="24"/>
        </w:rPr>
        <w:t xml:space="preserve"> 15 researchers/co-</w:t>
      </w:r>
      <w:proofErr w:type="gramStart"/>
      <w:r w:rsidR="00A80FA8">
        <w:rPr>
          <w:sz w:val="24"/>
          <w:szCs w:val="24"/>
        </w:rPr>
        <w:t xml:space="preserve">authors </w:t>
      </w:r>
      <w:r w:rsidR="00ED12F3">
        <w:rPr>
          <w:sz w:val="24"/>
          <w:szCs w:val="24"/>
        </w:rPr>
        <w:t xml:space="preserve"> </w:t>
      </w:r>
      <w:r w:rsidR="006D25EC">
        <w:rPr>
          <w:sz w:val="24"/>
          <w:szCs w:val="24"/>
        </w:rPr>
        <w:t>and</w:t>
      </w:r>
      <w:proofErr w:type="gramEnd"/>
      <w:r w:rsidR="006D25EC">
        <w:rPr>
          <w:sz w:val="24"/>
          <w:szCs w:val="24"/>
        </w:rPr>
        <w:t xml:space="preserve">  </w:t>
      </w:r>
      <w:r w:rsidR="00D41A0F">
        <w:rPr>
          <w:sz w:val="24"/>
          <w:szCs w:val="24"/>
        </w:rPr>
        <w:t xml:space="preserve">even </w:t>
      </w:r>
      <w:r w:rsidR="00441785">
        <w:rPr>
          <w:sz w:val="24"/>
          <w:szCs w:val="24"/>
        </w:rPr>
        <w:t>the e</w:t>
      </w:r>
      <w:r w:rsidR="006D25EC">
        <w:rPr>
          <w:sz w:val="24"/>
          <w:szCs w:val="24"/>
        </w:rPr>
        <w:t>ditor</w:t>
      </w:r>
      <w:r w:rsidR="00441785">
        <w:rPr>
          <w:sz w:val="24"/>
          <w:szCs w:val="24"/>
        </w:rPr>
        <w:t>s/referees</w:t>
      </w:r>
      <w:r w:rsidR="006D25EC">
        <w:rPr>
          <w:sz w:val="24"/>
          <w:szCs w:val="24"/>
        </w:rPr>
        <w:t xml:space="preserve"> of the publication </w:t>
      </w:r>
      <w:r w:rsidR="00ED12F3">
        <w:rPr>
          <w:sz w:val="24"/>
          <w:szCs w:val="24"/>
        </w:rPr>
        <w:t>miss it!</w:t>
      </w:r>
      <w:r w:rsidR="008665AA">
        <w:rPr>
          <w:sz w:val="24"/>
          <w:szCs w:val="24"/>
        </w:rPr>
        <w:t xml:space="preserve"> The design of the trial </w:t>
      </w:r>
      <w:r w:rsidR="00441785">
        <w:rPr>
          <w:sz w:val="24"/>
          <w:szCs w:val="24"/>
        </w:rPr>
        <w:t xml:space="preserve">too </w:t>
      </w:r>
      <w:r w:rsidR="008665AA">
        <w:rPr>
          <w:sz w:val="24"/>
          <w:szCs w:val="24"/>
        </w:rPr>
        <w:t xml:space="preserve">is faulty in </w:t>
      </w:r>
      <w:r w:rsidR="009726DD">
        <w:rPr>
          <w:sz w:val="24"/>
          <w:szCs w:val="24"/>
        </w:rPr>
        <w:t xml:space="preserve">that </w:t>
      </w:r>
      <w:r w:rsidR="00441785">
        <w:rPr>
          <w:sz w:val="24"/>
          <w:szCs w:val="24"/>
        </w:rPr>
        <w:t>the corresponding control treatments</w:t>
      </w:r>
      <w:r w:rsidR="008665AA">
        <w:rPr>
          <w:sz w:val="24"/>
          <w:szCs w:val="24"/>
        </w:rPr>
        <w:t xml:space="preserve">, </w:t>
      </w:r>
      <w:proofErr w:type="spellStart"/>
      <w:r w:rsidR="008665AA">
        <w:rPr>
          <w:sz w:val="24"/>
          <w:szCs w:val="24"/>
        </w:rPr>
        <w:t>viz</w:t>
      </w:r>
      <w:proofErr w:type="spellEnd"/>
      <w:r w:rsidR="008665AA">
        <w:rPr>
          <w:sz w:val="24"/>
          <w:szCs w:val="24"/>
        </w:rPr>
        <w:t xml:space="preserve">, 50% fertilizer only and BFBF only had not been tested. Without the former treatment one cannot conclude that the BFBF had been </w:t>
      </w:r>
      <w:r w:rsidR="00441785">
        <w:rPr>
          <w:sz w:val="24"/>
          <w:szCs w:val="24"/>
        </w:rPr>
        <w:t xml:space="preserve">efficacious. It is surprising </w:t>
      </w:r>
      <w:r w:rsidR="009726DD">
        <w:rPr>
          <w:sz w:val="24"/>
          <w:szCs w:val="24"/>
        </w:rPr>
        <w:t>that the journal has accepted this article</w:t>
      </w:r>
      <w:r w:rsidR="00441785">
        <w:rPr>
          <w:sz w:val="24"/>
          <w:szCs w:val="24"/>
        </w:rPr>
        <w:t xml:space="preserve"> for publication with these serious faults. Nevertheless, h</w:t>
      </w:r>
      <w:r w:rsidR="00566CA2">
        <w:rPr>
          <w:sz w:val="24"/>
          <w:szCs w:val="24"/>
        </w:rPr>
        <w:t>as the company got other adequate research evidence from trials ideally carried out in collaboration with the respective research institutions to enable recommending the products confidently? If not</w:t>
      </w:r>
      <w:r w:rsidR="009726DD">
        <w:rPr>
          <w:sz w:val="24"/>
          <w:szCs w:val="24"/>
        </w:rPr>
        <w:t>,</w:t>
      </w:r>
      <w:r w:rsidR="00B55F7D">
        <w:rPr>
          <w:sz w:val="24"/>
          <w:szCs w:val="24"/>
        </w:rPr>
        <w:t xml:space="preserve"> </w:t>
      </w:r>
      <w:r w:rsidR="00A33C22">
        <w:rPr>
          <w:sz w:val="24"/>
          <w:szCs w:val="24"/>
        </w:rPr>
        <w:t xml:space="preserve">is </w:t>
      </w:r>
      <w:r w:rsidR="00740EA7">
        <w:rPr>
          <w:sz w:val="24"/>
          <w:szCs w:val="24"/>
        </w:rPr>
        <w:t xml:space="preserve">it not </w:t>
      </w:r>
      <w:r w:rsidR="00A33C22">
        <w:rPr>
          <w:sz w:val="24"/>
          <w:szCs w:val="24"/>
        </w:rPr>
        <w:t>unethical</w:t>
      </w:r>
      <w:r w:rsidR="00B55F7D">
        <w:rPr>
          <w:sz w:val="24"/>
          <w:szCs w:val="24"/>
        </w:rPr>
        <w:t xml:space="preserve"> on the part of</w:t>
      </w:r>
      <w:r w:rsidR="00A33C22">
        <w:rPr>
          <w:sz w:val="24"/>
          <w:szCs w:val="24"/>
        </w:rPr>
        <w:t xml:space="preserve"> the company </w:t>
      </w:r>
      <w:r w:rsidR="00B55F7D">
        <w:rPr>
          <w:sz w:val="24"/>
          <w:szCs w:val="24"/>
        </w:rPr>
        <w:t>to promote the product among farmers</w:t>
      </w:r>
      <w:r w:rsidR="001662B9">
        <w:rPr>
          <w:sz w:val="24"/>
          <w:szCs w:val="24"/>
        </w:rPr>
        <w:t>?</w:t>
      </w:r>
      <w:r w:rsidR="00B55F7D">
        <w:rPr>
          <w:sz w:val="24"/>
          <w:szCs w:val="24"/>
        </w:rPr>
        <w:t xml:space="preserve"> </w:t>
      </w:r>
      <w:r w:rsidR="00390AC2">
        <w:rPr>
          <w:sz w:val="24"/>
          <w:szCs w:val="24"/>
        </w:rPr>
        <w:t xml:space="preserve"> </w:t>
      </w:r>
      <w:r w:rsidR="00A33C22">
        <w:rPr>
          <w:sz w:val="24"/>
          <w:szCs w:val="24"/>
        </w:rPr>
        <w:t>That is not all! T</w:t>
      </w:r>
      <w:r w:rsidR="00B55F7D">
        <w:rPr>
          <w:sz w:val="24"/>
          <w:szCs w:val="24"/>
        </w:rPr>
        <w:t>his product is being promoted in the website of the Strategic Enterprise Management Agency (SEMA)</w:t>
      </w:r>
      <w:r w:rsidR="003E127D">
        <w:rPr>
          <w:sz w:val="24"/>
          <w:szCs w:val="24"/>
        </w:rPr>
        <w:t xml:space="preserve"> </w:t>
      </w:r>
      <w:r w:rsidR="00A33C22">
        <w:rPr>
          <w:sz w:val="24"/>
          <w:szCs w:val="24"/>
        </w:rPr>
        <w:t>apparently</w:t>
      </w:r>
      <w:r w:rsidR="00B55F7D">
        <w:rPr>
          <w:sz w:val="24"/>
          <w:szCs w:val="24"/>
        </w:rPr>
        <w:t xml:space="preserve"> the primary body promoting the concept of ‘toxin –free </w:t>
      </w:r>
      <w:proofErr w:type="gramStart"/>
      <w:r w:rsidR="00B55F7D">
        <w:rPr>
          <w:sz w:val="24"/>
          <w:szCs w:val="24"/>
        </w:rPr>
        <w:t>agriculture .</w:t>
      </w:r>
      <w:proofErr w:type="gramEnd"/>
      <w:r w:rsidR="00B55F7D">
        <w:rPr>
          <w:sz w:val="24"/>
          <w:szCs w:val="24"/>
        </w:rPr>
        <w:t xml:space="preserve"> How could a</w:t>
      </w:r>
      <w:r w:rsidR="00B431F3">
        <w:rPr>
          <w:sz w:val="24"/>
          <w:szCs w:val="24"/>
        </w:rPr>
        <w:t>ny</w:t>
      </w:r>
      <w:r w:rsidR="00B55F7D">
        <w:rPr>
          <w:sz w:val="24"/>
          <w:szCs w:val="24"/>
        </w:rPr>
        <w:t xml:space="preserve"> governmental organization ethically promote any commercial product</w:t>
      </w:r>
      <w:r w:rsidR="00B431F3">
        <w:rPr>
          <w:sz w:val="24"/>
          <w:szCs w:val="24"/>
        </w:rPr>
        <w:t xml:space="preserve"> without </w:t>
      </w:r>
      <w:r w:rsidR="005714B9">
        <w:rPr>
          <w:sz w:val="24"/>
          <w:szCs w:val="24"/>
        </w:rPr>
        <w:t xml:space="preserve">itself or a dedicated </w:t>
      </w:r>
      <w:r w:rsidR="0045740D">
        <w:rPr>
          <w:sz w:val="24"/>
          <w:szCs w:val="24"/>
        </w:rPr>
        <w:t>state institution’s</w:t>
      </w:r>
      <w:r w:rsidR="005714B9">
        <w:rPr>
          <w:sz w:val="24"/>
          <w:szCs w:val="24"/>
        </w:rPr>
        <w:t xml:space="preserve"> </w:t>
      </w:r>
      <w:r w:rsidR="00B431F3">
        <w:rPr>
          <w:sz w:val="24"/>
          <w:szCs w:val="24"/>
        </w:rPr>
        <w:t>adequate testing</w:t>
      </w:r>
      <w:r w:rsidR="00B55F7D">
        <w:rPr>
          <w:sz w:val="24"/>
          <w:szCs w:val="24"/>
        </w:rPr>
        <w:t>?</w:t>
      </w:r>
      <w:r w:rsidR="00390AC2">
        <w:rPr>
          <w:sz w:val="24"/>
          <w:szCs w:val="24"/>
        </w:rPr>
        <w:t xml:space="preserve"> </w:t>
      </w:r>
      <w:r w:rsidR="008665AA">
        <w:rPr>
          <w:sz w:val="24"/>
          <w:szCs w:val="24"/>
        </w:rPr>
        <w:t xml:space="preserve">  </w:t>
      </w:r>
    </w:p>
    <w:p w:rsidR="00B70D51" w:rsidRDefault="00B70D51" w:rsidP="00B70D51">
      <w:pPr>
        <w:rPr>
          <w:sz w:val="24"/>
          <w:szCs w:val="24"/>
        </w:rPr>
      </w:pPr>
      <w:r>
        <w:rPr>
          <w:sz w:val="24"/>
          <w:szCs w:val="24"/>
        </w:rPr>
        <w:lastRenderedPageBreak/>
        <w:t xml:space="preserve">There are various microbial formulations in the market but they should be promoted among farmers only following adequate testing by the dedicated research institutions. Sadly, this does not seem to happen and farmers are being fooled into using various concoctions by agrochemical companies. The Ministry/Department of Agriculture should set up </w:t>
      </w:r>
      <w:proofErr w:type="gramStart"/>
      <w:r>
        <w:rPr>
          <w:sz w:val="24"/>
          <w:szCs w:val="24"/>
        </w:rPr>
        <w:t>a  regulatory</w:t>
      </w:r>
      <w:proofErr w:type="gramEnd"/>
      <w:r>
        <w:rPr>
          <w:sz w:val="24"/>
          <w:szCs w:val="24"/>
        </w:rPr>
        <w:t xml:space="preserve">  authority in line with the  Registrar of Pesticides to ensure that such products do not enter the market without adequate testing by the dedicated state institutions and approval by such an authority.</w:t>
      </w:r>
    </w:p>
    <w:p w:rsidR="00B70D51" w:rsidRPr="00F12E72" w:rsidRDefault="00B70D51" w:rsidP="00B70D51">
      <w:pPr>
        <w:rPr>
          <w:sz w:val="24"/>
          <w:szCs w:val="24"/>
        </w:rPr>
      </w:pPr>
      <w:r>
        <w:rPr>
          <w:sz w:val="24"/>
          <w:szCs w:val="24"/>
        </w:rPr>
        <w:t xml:space="preserve">There is, however, now a massive research thrust by some agrochemical companies in the search for effective microbes for replacing agrochemicals. The agrochemical firms Monsanto and </w:t>
      </w:r>
      <w:proofErr w:type="spellStart"/>
      <w:proofErr w:type="gramStart"/>
      <w:r>
        <w:rPr>
          <w:sz w:val="24"/>
          <w:szCs w:val="24"/>
        </w:rPr>
        <w:t>Novozymes</w:t>
      </w:r>
      <w:proofErr w:type="spellEnd"/>
      <w:r>
        <w:rPr>
          <w:sz w:val="24"/>
          <w:szCs w:val="24"/>
        </w:rPr>
        <w:t xml:space="preserve">  appear</w:t>
      </w:r>
      <w:proofErr w:type="gramEnd"/>
      <w:r>
        <w:rPr>
          <w:sz w:val="24"/>
          <w:szCs w:val="24"/>
        </w:rPr>
        <w:t xml:space="preserve"> to be leaders in this regard. The two companies have set up an enterprise, </w:t>
      </w:r>
      <w:proofErr w:type="spellStart"/>
      <w:r>
        <w:rPr>
          <w:sz w:val="24"/>
          <w:szCs w:val="24"/>
        </w:rPr>
        <w:t>BioAg</w:t>
      </w:r>
      <w:proofErr w:type="spellEnd"/>
      <w:r>
        <w:rPr>
          <w:sz w:val="24"/>
          <w:szCs w:val="24"/>
        </w:rPr>
        <w:t xml:space="preserve"> Alliance which is reported to have in 2016 concluded the world’s biggest soil microbial  test </w:t>
      </w:r>
      <w:proofErr w:type="spellStart"/>
      <w:r>
        <w:rPr>
          <w:sz w:val="24"/>
          <w:szCs w:val="24"/>
        </w:rPr>
        <w:t>programme</w:t>
      </w:r>
      <w:proofErr w:type="spellEnd"/>
      <w:r>
        <w:rPr>
          <w:sz w:val="24"/>
          <w:szCs w:val="24"/>
        </w:rPr>
        <w:t xml:space="preserve"> of over 2000 different microbial seed coatings grown in some 500, 000 test plots across US from Louisiana  to Minnesota. The early results are supposed to be promising in that the selected top five microbes increased corn yields by an average of 4 - 5 bushels per acre and soya yields by 1.5 bushels/ac. A microbial product</w:t>
      </w:r>
      <w:proofErr w:type="gramStart"/>
      <w:r>
        <w:rPr>
          <w:sz w:val="24"/>
          <w:szCs w:val="24"/>
        </w:rPr>
        <w:t xml:space="preserve">,  </w:t>
      </w:r>
      <w:proofErr w:type="spellStart"/>
      <w:r>
        <w:rPr>
          <w:sz w:val="24"/>
          <w:szCs w:val="24"/>
        </w:rPr>
        <w:t>Novozymes</w:t>
      </w:r>
      <w:proofErr w:type="spellEnd"/>
      <w:r>
        <w:rPr>
          <w:sz w:val="24"/>
          <w:szCs w:val="24"/>
        </w:rPr>
        <w:t>’</w:t>
      </w:r>
      <w:proofErr w:type="gramEnd"/>
      <w:r>
        <w:rPr>
          <w:sz w:val="24"/>
          <w:szCs w:val="24"/>
        </w:rPr>
        <w:t xml:space="preserve"> Met 52, a fungus that limits vine weevils is already used in millions of acres There is no argument that such research should take high priority  in the future given the universal need to  cut down on agrochemicals for sustainability of future agriculture, but any new findings should be adequately tested before introducing to farmers. </w:t>
      </w:r>
      <w:r w:rsidR="00716120">
        <w:rPr>
          <w:sz w:val="24"/>
          <w:szCs w:val="24"/>
        </w:rPr>
        <w:t xml:space="preserve">The global market </w:t>
      </w:r>
      <w:r w:rsidR="00AF22ED">
        <w:rPr>
          <w:sz w:val="24"/>
          <w:szCs w:val="24"/>
        </w:rPr>
        <w:t xml:space="preserve">of microbial fertilizers </w:t>
      </w:r>
      <w:r w:rsidR="00716120">
        <w:rPr>
          <w:sz w:val="24"/>
          <w:szCs w:val="24"/>
        </w:rPr>
        <w:t xml:space="preserve">for 2017 was forecast to be 10 billion USD. Latin American and Europe are currently the top consumers of </w:t>
      </w:r>
      <w:proofErr w:type="spellStart"/>
      <w:r w:rsidR="00716120">
        <w:rPr>
          <w:sz w:val="24"/>
          <w:szCs w:val="24"/>
        </w:rPr>
        <w:t>biofertilizer</w:t>
      </w:r>
      <w:proofErr w:type="spellEnd"/>
      <w:r w:rsidR="00716120">
        <w:rPr>
          <w:sz w:val="24"/>
          <w:szCs w:val="24"/>
        </w:rPr>
        <w:t xml:space="preserve">. In </w:t>
      </w:r>
      <w:proofErr w:type="gramStart"/>
      <w:r w:rsidR="00716120">
        <w:rPr>
          <w:sz w:val="24"/>
          <w:szCs w:val="24"/>
        </w:rPr>
        <w:t>Mexico  one</w:t>
      </w:r>
      <w:proofErr w:type="gramEnd"/>
      <w:r w:rsidR="00716120">
        <w:rPr>
          <w:sz w:val="24"/>
          <w:szCs w:val="24"/>
        </w:rPr>
        <w:t xml:space="preserve"> microbial product </w:t>
      </w:r>
      <w:r w:rsidR="00A71BE0">
        <w:rPr>
          <w:sz w:val="24"/>
          <w:szCs w:val="24"/>
        </w:rPr>
        <w:t>is used</w:t>
      </w:r>
      <w:r w:rsidR="00A90A9B">
        <w:rPr>
          <w:sz w:val="24"/>
          <w:szCs w:val="24"/>
        </w:rPr>
        <w:t xml:space="preserve"> now</w:t>
      </w:r>
      <w:r w:rsidR="00A71BE0">
        <w:rPr>
          <w:sz w:val="24"/>
          <w:szCs w:val="24"/>
        </w:rPr>
        <w:t xml:space="preserve"> in some 1.5 million hectares. However, formulation of </w:t>
      </w:r>
      <w:proofErr w:type="spellStart"/>
      <w:r w:rsidR="00A71BE0">
        <w:rPr>
          <w:sz w:val="24"/>
          <w:szCs w:val="24"/>
        </w:rPr>
        <w:t>inocula</w:t>
      </w:r>
      <w:proofErr w:type="spellEnd"/>
      <w:r w:rsidR="00A71BE0">
        <w:rPr>
          <w:sz w:val="24"/>
          <w:szCs w:val="24"/>
        </w:rPr>
        <w:t xml:space="preserve"> that have a reliable and consistent effect under field conditions is still a serious challenge for their wider use.</w:t>
      </w:r>
      <w:r>
        <w:rPr>
          <w:sz w:val="24"/>
          <w:szCs w:val="24"/>
        </w:rPr>
        <w:t xml:space="preserve">   </w:t>
      </w:r>
    </w:p>
    <w:p w:rsidR="00085554" w:rsidRDefault="00085554" w:rsidP="004A4968">
      <w:pPr>
        <w:jc w:val="center"/>
        <w:rPr>
          <w:b/>
          <w:bCs/>
        </w:rPr>
      </w:pPr>
    </w:p>
    <w:p w:rsidR="00085554" w:rsidRPr="009D6DCB" w:rsidRDefault="00085554" w:rsidP="004A4968">
      <w:pPr>
        <w:jc w:val="center"/>
        <w:rPr>
          <w:b/>
          <w:bCs/>
          <w:sz w:val="20"/>
          <w:szCs w:val="20"/>
        </w:rPr>
      </w:pPr>
    </w:p>
    <w:p w:rsidR="00590F2D" w:rsidRPr="009D6DCB" w:rsidRDefault="00B70D51" w:rsidP="004A4968">
      <w:pPr>
        <w:jc w:val="center"/>
        <w:rPr>
          <w:b/>
          <w:bCs/>
          <w:sz w:val="20"/>
          <w:szCs w:val="20"/>
        </w:rPr>
      </w:pPr>
      <w:r w:rsidRPr="009D6DCB">
        <w:rPr>
          <w:b/>
          <w:bCs/>
          <w:sz w:val="20"/>
          <w:szCs w:val="20"/>
        </w:rPr>
        <w:t>C</w:t>
      </w:r>
      <w:r w:rsidR="008D5D49" w:rsidRPr="009D6DCB">
        <w:rPr>
          <w:b/>
          <w:bCs/>
          <w:sz w:val="20"/>
          <w:szCs w:val="20"/>
        </w:rPr>
        <w:t>OMP</w:t>
      </w:r>
      <w:r w:rsidR="00590F2D" w:rsidRPr="009D6DCB">
        <w:rPr>
          <w:b/>
          <w:bCs/>
          <w:sz w:val="20"/>
          <w:szCs w:val="20"/>
        </w:rPr>
        <w:t>ARISON OF BIOFERTILIZER TRIAL</w:t>
      </w:r>
      <w:r w:rsidR="008D5D49" w:rsidRPr="009D6DCB">
        <w:rPr>
          <w:b/>
          <w:bCs/>
          <w:sz w:val="20"/>
          <w:szCs w:val="20"/>
        </w:rPr>
        <w:t xml:space="preserve"> YIELDS WITH STANDARD FARM</w:t>
      </w:r>
      <w:r w:rsidR="00EB3EA2" w:rsidRPr="009D6DCB">
        <w:rPr>
          <w:b/>
          <w:bCs/>
          <w:sz w:val="20"/>
          <w:szCs w:val="20"/>
        </w:rPr>
        <w:t>ER</w:t>
      </w:r>
      <w:r w:rsidR="008D5D49" w:rsidRPr="009D6DCB">
        <w:rPr>
          <w:b/>
          <w:bCs/>
          <w:sz w:val="20"/>
          <w:szCs w:val="20"/>
        </w:rPr>
        <w:t xml:space="preserve"> YIELDS</w:t>
      </w:r>
    </w:p>
    <w:p w:rsidR="008D5D49" w:rsidRPr="009D6DCB" w:rsidRDefault="00590F2D" w:rsidP="005A0FF9">
      <w:pPr>
        <w:rPr>
          <w:b/>
          <w:bCs/>
          <w:sz w:val="20"/>
          <w:szCs w:val="20"/>
        </w:rPr>
      </w:pPr>
      <w:r w:rsidRPr="009D6DCB">
        <w:rPr>
          <w:b/>
          <w:bCs/>
          <w:sz w:val="20"/>
          <w:szCs w:val="20"/>
        </w:rPr>
        <w:t xml:space="preserve">             _________________________________________________________________________</w:t>
      </w:r>
      <w:r w:rsidR="009C2CE9" w:rsidRPr="009D6DCB">
        <w:rPr>
          <w:b/>
          <w:bCs/>
          <w:sz w:val="20"/>
          <w:szCs w:val="20"/>
        </w:rPr>
        <w:t xml:space="preserve">             </w:t>
      </w:r>
    </w:p>
    <w:p w:rsidR="005A0FF9" w:rsidRPr="009D6DCB" w:rsidRDefault="00590F2D" w:rsidP="005A0FF9">
      <w:pPr>
        <w:rPr>
          <w:sz w:val="20"/>
          <w:szCs w:val="20"/>
        </w:rPr>
      </w:pPr>
      <w:r w:rsidRPr="009D6DCB">
        <w:rPr>
          <w:b/>
          <w:bCs/>
          <w:sz w:val="20"/>
          <w:szCs w:val="20"/>
        </w:rPr>
        <w:t xml:space="preserve">              </w:t>
      </w:r>
      <w:r w:rsidR="008D5D49" w:rsidRPr="009D6DCB">
        <w:rPr>
          <w:b/>
          <w:bCs/>
          <w:sz w:val="20"/>
          <w:szCs w:val="20"/>
        </w:rPr>
        <w:t xml:space="preserve">  </w:t>
      </w:r>
      <w:r w:rsidRPr="009D6DCB">
        <w:rPr>
          <w:b/>
          <w:bCs/>
          <w:sz w:val="20"/>
          <w:szCs w:val="20"/>
        </w:rPr>
        <w:t>Crop</w:t>
      </w:r>
      <w:r w:rsidR="008D5D49" w:rsidRPr="009D6DCB">
        <w:rPr>
          <w:b/>
          <w:bCs/>
          <w:sz w:val="20"/>
          <w:szCs w:val="20"/>
        </w:rPr>
        <w:t xml:space="preserve">                   </w:t>
      </w:r>
      <w:r w:rsidR="005A0FF9" w:rsidRPr="009D6DCB">
        <w:rPr>
          <w:b/>
          <w:bCs/>
          <w:sz w:val="20"/>
          <w:szCs w:val="20"/>
        </w:rPr>
        <w:t xml:space="preserve"> </w:t>
      </w:r>
      <w:r w:rsidR="009C2CE9" w:rsidRPr="009D6DCB">
        <w:rPr>
          <w:b/>
          <w:bCs/>
          <w:sz w:val="20"/>
          <w:szCs w:val="20"/>
        </w:rPr>
        <w:t>**</w:t>
      </w:r>
      <w:proofErr w:type="spellStart"/>
      <w:r w:rsidRPr="009D6DCB">
        <w:rPr>
          <w:b/>
          <w:bCs/>
          <w:sz w:val="20"/>
          <w:szCs w:val="20"/>
        </w:rPr>
        <w:t>Biofertilizer</w:t>
      </w:r>
      <w:proofErr w:type="spellEnd"/>
      <w:r w:rsidRPr="009D6DCB">
        <w:rPr>
          <w:b/>
          <w:bCs/>
          <w:sz w:val="20"/>
          <w:szCs w:val="20"/>
        </w:rPr>
        <w:t xml:space="preserve"> Trial Yields</w:t>
      </w:r>
      <w:r w:rsidR="005A0FF9" w:rsidRPr="009D6DCB">
        <w:rPr>
          <w:b/>
          <w:bCs/>
          <w:sz w:val="20"/>
          <w:szCs w:val="20"/>
        </w:rPr>
        <w:t xml:space="preserve"> (Kg/ha)</w:t>
      </w:r>
      <w:r w:rsidR="009C2CE9" w:rsidRPr="009D6DCB">
        <w:rPr>
          <w:b/>
          <w:bCs/>
          <w:sz w:val="20"/>
          <w:szCs w:val="20"/>
        </w:rPr>
        <w:t xml:space="preserve">       </w:t>
      </w:r>
      <w:r w:rsidR="00793C3E" w:rsidRPr="009D6DCB">
        <w:rPr>
          <w:b/>
          <w:bCs/>
          <w:sz w:val="20"/>
          <w:szCs w:val="20"/>
        </w:rPr>
        <w:t xml:space="preserve">     </w:t>
      </w:r>
      <w:r w:rsidRPr="009D6DCB">
        <w:rPr>
          <w:b/>
          <w:bCs/>
          <w:sz w:val="20"/>
          <w:szCs w:val="20"/>
        </w:rPr>
        <w:t xml:space="preserve">               </w:t>
      </w:r>
      <w:r w:rsidR="00FF2E47" w:rsidRPr="009D6DCB">
        <w:rPr>
          <w:b/>
          <w:bCs/>
          <w:sz w:val="20"/>
          <w:szCs w:val="20"/>
        </w:rPr>
        <w:t xml:space="preserve"> </w:t>
      </w:r>
      <w:r w:rsidR="008D5D49" w:rsidRPr="009D6DCB">
        <w:rPr>
          <w:b/>
          <w:bCs/>
          <w:sz w:val="20"/>
          <w:szCs w:val="20"/>
        </w:rPr>
        <w:t>***</w:t>
      </w:r>
      <w:r w:rsidRPr="009D6DCB">
        <w:rPr>
          <w:b/>
          <w:bCs/>
          <w:sz w:val="20"/>
          <w:szCs w:val="20"/>
        </w:rPr>
        <w:t>Farm</w:t>
      </w:r>
      <w:r w:rsidR="00EB3EA2" w:rsidRPr="009D6DCB">
        <w:rPr>
          <w:b/>
          <w:bCs/>
          <w:sz w:val="20"/>
          <w:szCs w:val="20"/>
        </w:rPr>
        <w:t>er</w:t>
      </w:r>
      <w:r w:rsidRPr="009D6DCB">
        <w:rPr>
          <w:b/>
          <w:bCs/>
          <w:sz w:val="20"/>
          <w:szCs w:val="20"/>
        </w:rPr>
        <w:t xml:space="preserve"> Yields</w:t>
      </w:r>
      <w:r w:rsidR="009C2CE9" w:rsidRPr="009D6DCB">
        <w:rPr>
          <w:b/>
          <w:bCs/>
          <w:sz w:val="20"/>
          <w:szCs w:val="20"/>
        </w:rPr>
        <w:t xml:space="preserve"> (kg/ha)      </w:t>
      </w:r>
    </w:p>
    <w:p w:rsidR="00053B18" w:rsidRPr="009D6DCB" w:rsidRDefault="00590F2D" w:rsidP="00212DFB">
      <w:pPr>
        <w:ind w:left="720"/>
        <w:rPr>
          <w:b/>
          <w:bCs/>
          <w:sz w:val="20"/>
          <w:szCs w:val="20"/>
        </w:rPr>
      </w:pPr>
      <w:r w:rsidRPr="009D6DCB">
        <w:rPr>
          <w:b/>
          <w:bCs/>
          <w:sz w:val="20"/>
          <w:szCs w:val="20"/>
          <w:u w:val="single"/>
        </w:rPr>
        <w:t xml:space="preserve">                             </w:t>
      </w:r>
      <w:r w:rsidR="00740F5F" w:rsidRPr="009D6DCB">
        <w:rPr>
          <w:b/>
          <w:bCs/>
          <w:sz w:val="20"/>
          <w:szCs w:val="20"/>
          <w:u w:val="single"/>
        </w:rPr>
        <w:t xml:space="preserve">50% Chemical </w:t>
      </w:r>
      <w:proofErr w:type="spellStart"/>
      <w:r w:rsidR="00740F5F" w:rsidRPr="009D6DCB">
        <w:rPr>
          <w:b/>
          <w:bCs/>
          <w:sz w:val="20"/>
          <w:szCs w:val="20"/>
          <w:u w:val="single"/>
        </w:rPr>
        <w:t>F</w:t>
      </w:r>
      <w:r w:rsidR="00793C3E" w:rsidRPr="009D6DCB">
        <w:rPr>
          <w:b/>
          <w:bCs/>
          <w:sz w:val="20"/>
          <w:szCs w:val="20"/>
          <w:u w:val="single"/>
        </w:rPr>
        <w:t>ert</w:t>
      </w:r>
      <w:proofErr w:type="spellEnd"/>
      <w:r w:rsidRPr="009D6DCB">
        <w:rPr>
          <w:b/>
          <w:bCs/>
          <w:sz w:val="20"/>
          <w:szCs w:val="20"/>
          <w:u w:val="single"/>
        </w:rPr>
        <w:t>.</w:t>
      </w:r>
      <w:r w:rsidR="00793C3E" w:rsidRPr="009D6DCB">
        <w:rPr>
          <w:b/>
          <w:bCs/>
          <w:sz w:val="20"/>
          <w:szCs w:val="20"/>
          <w:u w:val="single"/>
        </w:rPr>
        <w:t xml:space="preserve"> + BFBF__</w:t>
      </w:r>
      <w:r w:rsidR="00BD766F" w:rsidRPr="009D6DCB">
        <w:rPr>
          <w:b/>
          <w:bCs/>
          <w:sz w:val="20"/>
          <w:szCs w:val="20"/>
          <w:u w:val="single"/>
        </w:rPr>
        <w:t xml:space="preserve">100% Chemical </w:t>
      </w:r>
      <w:proofErr w:type="spellStart"/>
      <w:r w:rsidR="00BD766F" w:rsidRPr="009D6DCB">
        <w:rPr>
          <w:b/>
          <w:bCs/>
          <w:sz w:val="20"/>
          <w:szCs w:val="20"/>
          <w:u w:val="single"/>
        </w:rPr>
        <w:t>F</w:t>
      </w:r>
      <w:r w:rsidR="005A0FF9" w:rsidRPr="009D6DCB">
        <w:rPr>
          <w:b/>
          <w:bCs/>
          <w:sz w:val="20"/>
          <w:szCs w:val="20"/>
          <w:u w:val="single"/>
        </w:rPr>
        <w:t>ert</w:t>
      </w:r>
      <w:proofErr w:type="spellEnd"/>
      <w:r w:rsidR="00740F5F" w:rsidRPr="009D6DCB">
        <w:rPr>
          <w:b/>
          <w:bCs/>
          <w:sz w:val="20"/>
          <w:szCs w:val="20"/>
          <w:u w:val="single"/>
        </w:rPr>
        <w:t>.</w:t>
      </w:r>
      <w:r w:rsidRPr="009D6DCB">
        <w:rPr>
          <w:b/>
          <w:bCs/>
          <w:sz w:val="20"/>
          <w:szCs w:val="20"/>
          <w:u w:val="single"/>
        </w:rPr>
        <w:t>____________________</w:t>
      </w:r>
      <w:r w:rsidR="00793C3E" w:rsidRPr="009D6DCB">
        <w:rPr>
          <w:b/>
          <w:bCs/>
          <w:sz w:val="20"/>
          <w:szCs w:val="20"/>
          <w:u w:val="single"/>
        </w:rPr>
        <w:t xml:space="preserve">     </w:t>
      </w:r>
      <w:r w:rsidR="005A0FF9" w:rsidRPr="009D6DCB">
        <w:rPr>
          <w:b/>
          <w:bCs/>
          <w:sz w:val="20"/>
          <w:szCs w:val="20"/>
        </w:rPr>
        <w:br/>
      </w:r>
      <w:r w:rsidR="005A0FF9" w:rsidRPr="009D6DCB">
        <w:rPr>
          <w:b/>
          <w:bCs/>
          <w:sz w:val="20"/>
          <w:szCs w:val="20"/>
        </w:rPr>
        <w:br/>
        <w:t>Tea</w:t>
      </w:r>
      <w:r w:rsidR="009C2CE9" w:rsidRPr="009D6DCB">
        <w:rPr>
          <w:b/>
          <w:bCs/>
          <w:sz w:val="20"/>
          <w:szCs w:val="20"/>
        </w:rPr>
        <w:t>                        </w:t>
      </w:r>
      <w:r w:rsidR="005A0FF9" w:rsidRPr="009D6DCB">
        <w:rPr>
          <w:b/>
          <w:bCs/>
          <w:sz w:val="20"/>
          <w:szCs w:val="20"/>
        </w:rPr>
        <w:t>           </w:t>
      </w:r>
      <w:r w:rsidR="00AE57EF" w:rsidRPr="009D6DCB">
        <w:rPr>
          <w:b/>
          <w:bCs/>
          <w:sz w:val="20"/>
          <w:szCs w:val="20"/>
        </w:rPr>
        <w:t>4</w:t>
      </w:r>
      <w:r w:rsidR="005A0FF9" w:rsidRPr="009D6DCB">
        <w:rPr>
          <w:b/>
          <w:bCs/>
          <w:sz w:val="20"/>
          <w:szCs w:val="20"/>
        </w:rPr>
        <w:t>300 ± 606                        4100 ± 678</w:t>
      </w:r>
      <w:r w:rsidR="00BD766F" w:rsidRPr="009D6DCB">
        <w:rPr>
          <w:b/>
          <w:bCs/>
          <w:sz w:val="20"/>
          <w:szCs w:val="20"/>
        </w:rPr>
        <w:t xml:space="preserve">                                </w:t>
      </w:r>
      <w:r w:rsidRPr="009D6DCB">
        <w:rPr>
          <w:b/>
          <w:bCs/>
          <w:sz w:val="20"/>
          <w:szCs w:val="20"/>
        </w:rPr>
        <w:t>____</w:t>
      </w:r>
      <w:r w:rsidR="005A0FF9" w:rsidRPr="009D6DCB">
        <w:rPr>
          <w:b/>
          <w:bCs/>
          <w:sz w:val="20"/>
          <w:szCs w:val="20"/>
        </w:rPr>
        <w:br/>
      </w:r>
      <w:r w:rsidR="009C2CE9" w:rsidRPr="009D6DCB">
        <w:rPr>
          <w:b/>
          <w:bCs/>
          <w:sz w:val="20"/>
          <w:szCs w:val="20"/>
        </w:rPr>
        <w:br/>
        <w:t>Rice                  </w:t>
      </w:r>
      <w:r w:rsidR="005A0FF9" w:rsidRPr="009D6DCB">
        <w:rPr>
          <w:b/>
          <w:bCs/>
          <w:sz w:val="20"/>
          <w:szCs w:val="20"/>
        </w:rPr>
        <w:t>                4420 ± 715                        3580 ± 1295 </w:t>
      </w:r>
      <w:r w:rsidR="00BD766F" w:rsidRPr="009D6DCB">
        <w:rPr>
          <w:b/>
          <w:bCs/>
          <w:sz w:val="20"/>
          <w:szCs w:val="20"/>
        </w:rPr>
        <w:t xml:space="preserve">                       6059 (</w:t>
      </w:r>
      <w:proofErr w:type="spellStart"/>
      <w:r w:rsidR="00BD766F" w:rsidRPr="009D6DCB">
        <w:rPr>
          <w:b/>
          <w:bCs/>
          <w:sz w:val="20"/>
          <w:szCs w:val="20"/>
        </w:rPr>
        <w:t>Ampara</w:t>
      </w:r>
      <w:proofErr w:type="spellEnd"/>
      <w:r w:rsidR="00BD766F" w:rsidRPr="009D6DCB">
        <w:rPr>
          <w:b/>
          <w:bCs/>
          <w:sz w:val="20"/>
          <w:szCs w:val="20"/>
        </w:rPr>
        <w:t>)Y</w:t>
      </w:r>
      <w:r w:rsidR="00053B18" w:rsidRPr="009D6DCB">
        <w:rPr>
          <w:b/>
          <w:bCs/>
          <w:sz w:val="20"/>
          <w:szCs w:val="20"/>
        </w:rPr>
        <w:t>/I</w:t>
      </w:r>
      <w:r w:rsidR="00BD766F" w:rsidRPr="009D6DCB">
        <w:rPr>
          <w:b/>
          <w:bCs/>
          <w:sz w:val="20"/>
          <w:szCs w:val="20"/>
        </w:rPr>
        <w:t xml:space="preserve">                         </w:t>
      </w:r>
      <w:r w:rsidR="005A0FF9" w:rsidRPr="009D6DCB">
        <w:rPr>
          <w:b/>
          <w:bCs/>
          <w:sz w:val="20"/>
          <w:szCs w:val="20"/>
        </w:rPr>
        <w:br/>
      </w:r>
      <w:r w:rsidR="005A0FF9" w:rsidRPr="009D6DCB">
        <w:rPr>
          <w:b/>
          <w:bCs/>
          <w:sz w:val="20"/>
          <w:szCs w:val="20"/>
        </w:rPr>
        <w:br/>
        <w:t>Maize                                2681 ± 322                        2502 ± 338</w:t>
      </w:r>
      <w:r w:rsidR="00BD766F" w:rsidRPr="009D6DCB">
        <w:rPr>
          <w:b/>
          <w:bCs/>
          <w:sz w:val="20"/>
          <w:szCs w:val="20"/>
        </w:rPr>
        <w:t xml:space="preserve">                       </w:t>
      </w:r>
      <w:r w:rsidR="00162884" w:rsidRPr="009D6DCB">
        <w:rPr>
          <w:b/>
          <w:bCs/>
          <w:sz w:val="20"/>
          <w:szCs w:val="20"/>
        </w:rPr>
        <w:t xml:space="preserve"> </w:t>
      </w:r>
      <w:r w:rsidR="00BD766F" w:rsidRPr="009D6DCB">
        <w:rPr>
          <w:b/>
          <w:bCs/>
          <w:sz w:val="20"/>
          <w:szCs w:val="20"/>
        </w:rPr>
        <w:t xml:space="preserve"> 8594 (</w:t>
      </w:r>
      <w:proofErr w:type="spellStart"/>
      <w:r w:rsidR="00BD766F" w:rsidRPr="009D6DCB">
        <w:rPr>
          <w:b/>
          <w:bCs/>
          <w:sz w:val="20"/>
          <w:szCs w:val="20"/>
        </w:rPr>
        <w:t>A’pura</w:t>
      </w:r>
      <w:proofErr w:type="spellEnd"/>
      <w:r w:rsidR="00BD766F" w:rsidRPr="009D6DCB">
        <w:rPr>
          <w:b/>
          <w:bCs/>
          <w:sz w:val="20"/>
          <w:szCs w:val="20"/>
        </w:rPr>
        <w:t>) Y</w:t>
      </w:r>
      <w:r w:rsidR="00053B18" w:rsidRPr="009D6DCB">
        <w:rPr>
          <w:b/>
          <w:bCs/>
          <w:sz w:val="20"/>
          <w:szCs w:val="20"/>
        </w:rPr>
        <w:t>/I</w:t>
      </w:r>
      <w:r w:rsidR="005A0FF9" w:rsidRPr="009D6DCB">
        <w:rPr>
          <w:b/>
          <w:bCs/>
          <w:sz w:val="20"/>
          <w:szCs w:val="20"/>
        </w:rPr>
        <w:br/>
      </w:r>
      <w:r w:rsidR="00053B18" w:rsidRPr="009D6DCB">
        <w:rPr>
          <w:b/>
          <w:bCs/>
          <w:sz w:val="20"/>
          <w:szCs w:val="20"/>
        </w:rPr>
        <w:t xml:space="preserve">                                                                                                                                     4571( -do-) M/R</w:t>
      </w:r>
      <w:r w:rsidR="005A0FF9" w:rsidRPr="009D6DCB">
        <w:rPr>
          <w:b/>
          <w:bCs/>
          <w:sz w:val="20"/>
          <w:szCs w:val="20"/>
        </w:rPr>
        <w:br/>
      </w:r>
      <w:r w:rsidR="005A0FF9" w:rsidRPr="009D6DCB">
        <w:rPr>
          <w:b/>
          <w:bCs/>
          <w:sz w:val="20"/>
          <w:szCs w:val="20"/>
        </w:rPr>
        <w:lastRenderedPageBreak/>
        <w:t>Radish                               1192 ± 251                          992 ± 188</w:t>
      </w:r>
      <w:r w:rsidRPr="009D6DCB">
        <w:rPr>
          <w:b/>
          <w:bCs/>
          <w:sz w:val="20"/>
          <w:szCs w:val="20"/>
        </w:rPr>
        <w:t xml:space="preserve">                              ____</w:t>
      </w:r>
      <w:r w:rsidR="005A0FF9" w:rsidRPr="009D6DCB">
        <w:rPr>
          <w:b/>
          <w:bCs/>
          <w:sz w:val="20"/>
          <w:szCs w:val="20"/>
        </w:rPr>
        <w:br/>
      </w:r>
      <w:r w:rsidR="005A0FF9" w:rsidRPr="009D6DCB">
        <w:rPr>
          <w:b/>
          <w:bCs/>
          <w:sz w:val="20"/>
          <w:szCs w:val="20"/>
        </w:rPr>
        <w:br/>
        <w:t>Cabbage                            1302 ± 342                         980 ± 249</w:t>
      </w:r>
      <w:r w:rsidR="00162884" w:rsidRPr="009D6DCB">
        <w:rPr>
          <w:b/>
          <w:bCs/>
          <w:sz w:val="20"/>
          <w:szCs w:val="20"/>
        </w:rPr>
        <w:t xml:space="preserve">                         </w:t>
      </w:r>
      <w:r w:rsidR="00BD766F" w:rsidRPr="009D6DCB">
        <w:rPr>
          <w:b/>
          <w:bCs/>
          <w:sz w:val="20"/>
          <w:szCs w:val="20"/>
        </w:rPr>
        <w:t xml:space="preserve"> 27,945(</w:t>
      </w:r>
      <w:proofErr w:type="spellStart"/>
      <w:r w:rsidR="00BD766F" w:rsidRPr="009D6DCB">
        <w:rPr>
          <w:b/>
          <w:bCs/>
          <w:sz w:val="20"/>
          <w:szCs w:val="20"/>
        </w:rPr>
        <w:t>N’eliya</w:t>
      </w:r>
      <w:proofErr w:type="spellEnd"/>
      <w:r w:rsidR="00BD766F" w:rsidRPr="009D6DCB">
        <w:rPr>
          <w:b/>
          <w:bCs/>
          <w:sz w:val="20"/>
          <w:szCs w:val="20"/>
        </w:rPr>
        <w:t>) Y</w:t>
      </w:r>
      <w:r w:rsidR="00053B18" w:rsidRPr="009D6DCB">
        <w:rPr>
          <w:b/>
          <w:bCs/>
          <w:sz w:val="20"/>
          <w:szCs w:val="20"/>
        </w:rPr>
        <w:t>/I</w:t>
      </w:r>
      <w:r w:rsidR="005A0FF9" w:rsidRPr="009D6DCB">
        <w:rPr>
          <w:b/>
          <w:bCs/>
          <w:sz w:val="20"/>
          <w:szCs w:val="20"/>
        </w:rPr>
        <w:br/>
      </w:r>
      <w:r w:rsidR="005A0FF9" w:rsidRPr="009D6DCB">
        <w:rPr>
          <w:b/>
          <w:bCs/>
          <w:sz w:val="20"/>
          <w:szCs w:val="20"/>
        </w:rPr>
        <w:br/>
        <w:t>Bitter gourd                      1547 ± 445                       1563 ± 440</w:t>
      </w:r>
      <w:r w:rsidR="00BD766F" w:rsidRPr="009D6DCB">
        <w:rPr>
          <w:b/>
          <w:bCs/>
          <w:sz w:val="20"/>
          <w:szCs w:val="20"/>
        </w:rPr>
        <w:t xml:space="preserve">                          13,343 (</w:t>
      </w:r>
      <w:proofErr w:type="spellStart"/>
      <w:r w:rsidR="00BD766F" w:rsidRPr="009D6DCB">
        <w:rPr>
          <w:b/>
          <w:bCs/>
          <w:sz w:val="20"/>
          <w:szCs w:val="20"/>
        </w:rPr>
        <w:t>H’tota</w:t>
      </w:r>
      <w:proofErr w:type="spellEnd"/>
      <w:r w:rsidR="00BD766F" w:rsidRPr="009D6DCB">
        <w:rPr>
          <w:b/>
          <w:bCs/>
          <w:sz w:val="20"/>
          <w:szCs w:val="20"/>
        </w:rPr>
        <w:t>) Y</w:t>
      </w:r>
      <w:r w:rsidR="00053B18" w:rsidRPr="009D6DCB">
        <w:rPr>
          <w:b/>
          <w:bCs/>
          <w:sz w:val="20"/>
          <w:szCs w:val="20"/>
        </w:rPr>
        <w:t>/I</w:t>
      </w:r>
      <w:r w:rsidR="00BD766F" w:rsidRPr="009D6DCB">
        <w:rPr>
          <w:b/>
          <w:bCs/>
          <w:sz w:val="20"/>
          <w:szCs w:val="20"/>
        </w:rPr>
        <w:t xml:space="preserve">                      </w:t>
      </w:r>
      <w:r w:rsidR="005A0FF9" w:rsidRPr="009D6DCB">
        <w:rPr>
          <w:b/>
          <w:bCs/>
          <w:sz w:val="20"/>
          <w:szCs w:val="20"/>
        </w:rPr>
        <w:br/>
      </w:r>
      <w:r w:rsidR="005A0FF9" w:rsidRPr="009D6DCB">
        <w:rPr>
          <w:b/>
          <w:bCs/>
          <w:sz w:val="20"/>
          <w:szCs w:val="20"/>
        </w:rPr>
        <w:br/>
      </w:r>
      <w:proofErr w:type="spellStart"/>
      <w:r w:rsidR="005A0FF9" w:rsidRPr="009D6DCB">
        <w:rPr>
          <w:b/>
          <w:bCs/>
          <w:sz w:val="20"/>
          <w:szCs w:val="20"/>
        </w:rPr>
        <w:t>Aubergine</w:t>
      </w:r>
      <w:proofErr w:type="spellEnd"/>
      <w:r w:rsidR="005A0FF9" w:rsidRPr="009D6DCB">
        <w:rPr>
          <w:b/>
          <w:bCs/>
          <w:sz w:val="20"/>
          <w:szCs w:val="20"/>
        </w:rPr>
        <w:t>                       </w:t>
      </w:r>
      <w:r w:rsidR="009C2CE9" w:rsidRPr="009D6DCB">
        <w:rPr>
          <w:b/>
          <w:bCs/>
          <w:sz w:val="20"/>
          <w:szCs w:val="20"/>
        </w:rPr>
        <w:t xml:space="preserve">  </w:t>
      </w:r>
      <w:r w:rsidR="005A0FF9" w:rsidRPr="009D6DCB">
        <w:rPr>
          <w:b/>
          <w:bCs/>
          <w:sz w:val="20"/>
          <w:szCs w:val="20"/>
        </w:rPr>
        <w:t xml:space="preserve"> 748 ± 175                         678 ± 260</w:t>
      </w:r>
      <w:r w:rsidR="00BD766F" w:rsidRPr="009D6DCB">
        <w:rPr>
          <w:b/>
          <w:bCs/>
          <w:sz w:val="20"/>
          <w:szCs w:val="20"/>
        </w:rPr>
        <w:t xml:space="preserve">                            </w:t>
      </w:r>
      <w:r w:rsidRPr="009D6DCB">
        <w:rPr>
          <w:b/>
          <w:bCs/>
          <w:sz w:val="20"/>
          <w:szCs w:val="20"/>
        </w:rPr>
        <w:t xml:space="preserve">    </w:t>
      </w:r>
      <w:r w:rsidR="00BD766F" w:rsidRPr="009D6DCB">
        <w:rPr>
          <w:b/>
          <w:bCs/>
          <w:sz w:val="20"/>
          <w:szCs w:val="20"/>
        </w:rPr>
        <w:t xml:space="preserve"> </w:t>
      </w:r>
      <w:r w:rsidRPr="009D6DCB">
        <w:rPr>
          <w:b/>
          <w:bCs/>
          <w:sz w:val="20"/>
          <w:szCs w:val="20"/>
        </w:rPr>
        <w:t xml:space="preserve">  ____</w:t>
      </w:r>
      <w:r w:rsidR="005A0FF9" w:rsidRPr="009D6DCB">
        <w:rPr>
          <w:b/>
          <w:bCs/>
          <w:sz w:val="20"/>
          <w:szCs w:val="20"/>
        </w:rPr>
        <w:br/>
      </w:r>
      <w:r w:rsidR="005A0FF9" w:rsidRPr="009D6DCB">
        <w:rPr>
          <w:b/>
          <w:bCs/>
          <w:sz w:val="20"/>
          <w:szCs w:val="20"/>
        </w:rPr>
        <w:br/>
        <w:t>Okra                                     3107 ± 1719                    1739 ± 710 </w:t>
      </w:r>
      <w:r w:rsidRPr="009D6DCB">
        <w:rPr>
          <w:b/>
          <w:bCs/>
          <w:sz w:val="20"/>
          <w:szCs w:val="20"/>
        </w:rPr>
        <w:t xml:space="preserve">                                 ___</w:t>
      </w:r>
      <w:r w:rsidR="005A0FF9" w:rsidRPr="009D6DCB">
        <w:rPr>
          <w:b/>
          <w:bCs/>
          <w:sz w:val="20"/>
          <w:szCs w:val="20"/>
        </w:rPr>
        <w:br/>
      </w:r>
      <w:r w:rsidR="005A0FF9" w:rsidRPr="009D6DCB">
        <w:rPr>
          <w:b/>
          <w:bCs/>
          <w:sz w:val="20"/>
          <w:szCs w:val="20"/>
        </w:rPr>
        <w:br/>
      </w:r>
      <w:proofErr w:type="spellStart"/>
      <w:r w:rsidR="005A0FF9" w:rsidRPr="009D6DCB">
        <w:rPr>
          <w:b/>
          <w:bCs/>
          <w:sz w:val="20"/>
          <w:szCs w:val="20"/>
        </w:rPr>
        <w:t>Chilli</w:t>
      </w:r>
      <w:proofErr w:type="spellEnd"/>
      <w:r w:rsidR="005A0FF9" w:rsidRPr="009D6DCB">
        <w:rPr>
          <w:b/>
          <w:bCs/>
          <w:sz w:val="20"/>
          <w:szCs w:val="20"/>
        </w:rPr>
        <w:t>                                     3478 ± 1754                    2350 ± 919</w:t>
      </w:r>
      <w:r w:rsidR="00162884" w:rsidRPr="009D6DCB">
        <w:rPr>
          <w:b/>
          <w:bCs/>
          <w:sz w:val="20"/>
          <w:szCs w:val="20"/>
        </w:rPr>
        <w:t xml:space="preserve">                         </w:t>
      </w:r>
      <w:r w:rsidR="00BD766F" w:rsidRPr="009D6DCB">
        <w:rPr>
          <w:b/>
          <w:bCs/>
          <w:sz w:val="20"/>
          <w:szCs w:val="20"/>
        </w:rPr>
        <w:t xml:space="preserve"> 17,618 (</w:t>
      </w:r>
      <w:proofErr w:type="spellStart"/>
      <w:r w:rsidR="00BD766F" w:rsidRPr="009D6DCB">
        <w:rPr>
          <w:b/>
          <w:bCs/>
          <w:sz w:val="20"/>
          <w:szCs w:val="20"/>
        </w:rPr>
        <w:t>A’pura</w:t>
      </w:r>
      <w:proofErr w:type="spellEnd"/>
      <w:r w:rsidR="00BD766F" w:rsidRPr="009D6DCB">
        <w:rPr>
          <w:b/>
          <w:bCs/>
          <w:sz w:val="20"/>
          <w:szCs w:val="20"/>
        </w:rPr>
        <w:t xml:space="preserve">)Y </w:t>
      </w:r>
      <w:r w:rsidR="00053B18" w:rsidRPr="009D6DCB">
        <w:rPr>
          <w:b/>
          <w:bCs/>
          <w:sz w:val="20"/>
          <w:szCs w:val="20"/>
        </w:rPr>
        <w:t>/I</w:t>
      </w:r>
      <w:r w:rsidR="005A0FF9" w:rsidRPr="009D6DCB">
        <w:rPr>
          <w:b/>
          <w:bCs/>
          <w:sz w:val="20"/>
          <w:szCs w:val="20"/>
        </w:rPr>
        <w:t>  </w:t>
      </w:r>
      <w:r w:rsidR="005A0FF9" w:rsidRPr="009D6DCB">
        <w:rPr>
          <w:b/>
          <w:bCs/>
          <w:sz w:val="20"/>
          <w:szCs w:val="20"/>
        </w:rPr>
        <w:br/>
      </w:r>
      <w:r w:rsidR="00053B18" w:rsidRPr="009D6DCB">
        <w:rPr>
          <w:b/>
          <w:bCs/>
          <w:sz w:val="20"/>
          <w:szCs w:val="20"/>
        </w:rPr>
        <w:t xml:space="preserve">                                                                                                                                         7,116 (-do-) M/R</w:t>
      </w:r>
      <w:r w:rsidR="005A0FF9" w:rsidRPr="009D6DCB">
        <w:rPr>
          <w:b/>
          <w:bCs/>
          <w:sz w:val="20"/>
          <w:szCs w:val="20"/>
        </w:rPr>
        <w:br/>
        <w:t>Hungarian wax pepper      238 ± 50                         152 ± 39 3</w:t>
      </w:r>
      <w:r w:rsidR="00162884" w:rsidRPr="009D6DCB">
        <w:rPr>
          <w:b/>
          <w:bCs/>
          <w:sz w:val="20"/>
          <w:szCs w:val="20"/>
        </w:rPr>
        <w:t xml:space="preserve">                         </w:t>
      </w:r>
      <w:r w:rsidR="00BD766F" w:rsidRPr="009D6DCB">
        <w:rPr>
          <w:b/>
          <w:bCs/>
          <w:sz w:val="20"/>
          <w:szCs w:val="20"/>
        </w:rPr>
        <w:t xml:space="preserve"> 12,617 (</w:t>
      </w:r>
      <w:proofErr w:type="spellStart"/>
      <w:r w:rsidR="00BD766F" w:rsidRPr="009D6DCB">
        <w:rPr>
          <w:b/>
          <w:bCs/>
          <w:sz w:val="20"/>
          <w:szCs w:val="20"/>
        </w:rPr>
        <w:t>Badulla</w:t>
      </w:r>
      <w:proofErr w:type="spellEnd"/>
      <w:r w:rsidR="00BD766F" w:rsidRPr="009D6DCB">
        <w:rPr>
          <w:b/>
          <w:bCs/>
          <w:sz w:val="20"/>
          <w:szCs w:val="20"/>
        </w:rPr>
        <w:t>) M</w:t>
      </w:r>
      <w:r w:rsidR="00053B18" w:rsidRPr="009D6DCB">
        <w:rPr>
          <w:b/>
          <w:bCs/>
          <w:sz w:val="20"/>
          <w:szCs w:val="20"/>
        </w:rPr>
        <w:t>/I</w:t>
      </w:r>
      <w:r w:rsidR="005A0FF9" w:rsidRPr="009D6DCB">
        <w:rPr>
          <w:b/>
          <w:bCs/>
          <w:sz w:val="20"/>
          <w:szCs w:val="20"/>
        </w:rPr>
        <w:br/>
      </w:r>
      <w:r w:rsidR="005A0FF9" w:rsidRPr="009D6DCB">
        <w:rPr>
          <w:b/>
          <w:bCs/>
          <w:sz w:val="20"/>
          <w:szCs w:val="20"/>
        </w:rPr>
        <w:br/>
        <w:t>Tomato                                  335 ± 86                        397 ± 131</w:t>
      </w:r>
      <w:r w:rsidR="00BD766F" w:rsidRPr="009D6DCB">
        <w:rPr>
          <w:b/>
          <w:bCs/>
          <w:sz w:val="20"/>
          <w:szCs w:val="20"/>
        </w:rPr>
        <w:t xml:space="preserve">                     </w:t>
      </w:r>
      <w:r w:rsidR="00162884" w:rsidRPr="009D6DCB">
        <w:rPr>
          <w:b/>
          <w:bCs/>
          <w:sz w:val="20"/>
          <w:szCs w:val="20"/>
        </w:rPr>
        <w:t xml:space="preserve">      </w:t>
      </w:r>
      <w:r w:rsidR="0040033C" w:rsidRPr="009D6DCB">
        <w:rPr>
          <w:b/>
          <w:bCs/>
          <w:sz w:val="20"/>
          <w:szCs w:val="20"/>
        </w:rPr>
        <w:t>19,834 (</w:t>
      </w:r>
      <w:proofErr w:type="spellStart"/>
      <w:r w:rsidR="0040033C" w:rsidRPr="009D6DCB">
        <w:rPr>
          <w:b/>
          <w:bCs/>
          <w:sz w:val="20"/>
          <w:szCs w:val="20"/>
        </w:rPr>
        <w:t>Badulla</w:t>
      </w:r>
      <w:proofErr w:type="spellEnd"/>
      <w:r w:rsidR="0040033C" w:rsidRPr="009D6DCB">
        <w:rPr>
          <w:b/>
          <w:bCs/>
          <w:sz w:val="20"/>
          <w:szCs w:val="20"/>
        </w:rPr>
        <w:t>) Y</w:t>
      </w:r>
      <w:r w:rsidR="00053B18" w:rsidRPr="009D6DCB">
        <w:rPr>
          <w:b/>
          <w:bCs/>
          <w:sz w:val="20"/>
          <w:szCs w:val="20"/>
        </w:rPr>
        <w:t>/I</w:t>
      </w:r>
      <w:r w:rsidR="005A0FF9" w:rsidRPr="009D6DCB">
        <w:rPr>
          <w:b/>
          <w:bCs/>
          <w:sz w:val="20"/>
          <w:szCs w:val="20"/>
        </w:rPr>
        <w:br/>
        <w:t>Pole bean     </w:t>
      </w:r>
      <w:r w:rsidR="0006174F" w:rsidRPr="009D6DCB">
        <w:rPr>
          <w:b/>
          <w:bCs/>
          <w:sz w:val="20"/>
          <w:szCs w:val="20"/>
        </w:rPr>
        <w:t xml:space="preserve">                      </w:t>
      </w:r>
      <w:r w:rsidR="005A0FF9" w:rsidRPr="009D6DCB">
        <w:rPr>
          <w:b/>
          <w:bCs/>
          <w:sz w:val="20"/>
          <w:szCs w:val="20"/>
        </w:rPr>
        <w:t> 2762 ± 886                   2396 ± 753 </w:t>
      </w:r>
      <w:r w:rsidR="00162884" w:rsidRPr="009D6DCB">
        <w:rPr>
          <w:b/>
          <w:bCs/>
          <w:sz w:val="20"/>
          <w:szCs w:val="20"/>
        </w:rPr>
        <w:t xml:space="preserve">                         1</w:t>
      </w:r>
      <w:r w:rsidR="00FA1F1E" w:rsidRPr="009D6DCB">
        <w:rPr>
          <w:b/>
          <w:bCs/>
          <w:sz w:val="20"/>
          <w:szCs w:val="20"/>
        </w:rPr>
        <w:t>1,330 (  -do-</w:t>
      </w:r>
      <w:r w:rsidR="0040033C" w:rsidRPr="009D6DCB">
        <w:rPr>
          <w:b/>
          <w:bCs/>
          <w:sz w:val="20"/>
          <w:szCs w:val="20"/>
        </w:rPr>
        <w:t>)Y</w:t>
      </w:r>
      <w:r w:rsidR="00053B18" w:rsidRPr="009D6DCB">
        <w:rPr>
          <w:b/>
          <w:bCs/>
          <w:sz w:val="20"/>
          <w:szCs w:val="20"/>
        </w:rPr>
        <w:t>/I</w:t>
      </w:r>
      <w:r w:rsidR="005A0FF9" w:rsidRPr="009D6DCB">
        <w:rPr>
          <w:b/>
          <w:bCs/>
          <w:sz w:val="20"/>
          <w:szCs w:val="20"/>
        </w:rPr>
        <w:br/>
      </w:r>
      <w:r w:rsidR="00053B18" w:rsidRPr="009D6DCB">
        <w:rPr>
          <w:b/>
          <w:bCs/>
          <w:sz w:val="20"/>
          <w:szCs w:val="20"/>
        </w:rPr>
        <w:t xml:space="preserve">                                                                                                                                          5,782  (-do-) M/R</w:t>
      </w:r>
    </w:p>
    <w:p w:rsidR="005A0FF9" w:rsidRPr="009D6DCB" w:rsidRDefault="005A0FF9" w:rsidP="00212DFB">
      <w:pPr>
        <w:ind w:left="720"/>
        <w:rPr>
          <w:sz w:val="20"/>
          <w:szCs w:val="20"/>
        </w:rPr>
      </w:pPr>
      <w:r w:rsidRPr="009D6DCB">
        <w:rPr>
          <w:b/>
          <w:bCs/>
          <w:sz w:val="20"/>
          <w:szCs w:val="20"/>
        </w:rPr>
        <w:t>----------------------------- ------------------------------ ----------------------------</w:t>
      </w:r>
      <w:r w:rsidR="00162884" w:rsidRPr="009D6DCB">
        <w:rPr>
          <w:b/>
          <w:bCs/>
          <w:sz w:val="20"/>
          <w:szCs w:val="20"/>
        </w:rPr>
        <w:t>-----------------------------------</w:t>
      </w:r>
    </w:p>
    <w:p w:rsidR="008D5D49" w:rsidRPr="009D6DCB" w:rsidRDefault="005A0FF9" w:rsidP="008D5D49">
      <w:pPr>
        <w:ind w:left="720"/>
        <w:rPr>
          <w:sz w:val="20"/>
          <w:szCs w:val="20"/>
        </w:rPr>
      </w:pPr>
      <w:r w:rsidRPr="009D6DCB">
        <w:rPr>
          <w:b/>
          <w:bCs/>
          <w:sz w:val="20"/>
          <w:szCs w:val="20"/>
        </w:rPr>
        <w:t xml:space="preserve">* </w:t>
      </w:r>
      <w:r w:rsidR="0043090E" w:rsidRPr="009D6DCB">
        <w:rPr>
          <w:b/>
          <w:bCs/>
          <w:sz w:val="20"/>
          <w:szCs w:val="20"/>
        </w:rPr>
        <w:t>Fertilizer r</w:t>
      </w:r>
      <w:r w:rsidRPr="009D6DCB">
        <w:rPr>
          <w:b/>
          <w:bCs/>
          <w:sz w:val="20"/>
          <w:szCs w:val="20"/>
        </w:rPr>
        <w:t>ecommended by the relevant institutions.</w:t>
      </w:r>
      <w:r w:rsidR="008D5D49" w:rsidRPr="009D6DCB">
        <w:rPr>
          <w:b/>
          <w:bCs/>
          <w:sz w:val="20"/>
          <w:szCs w:val="20"/>
        </w:rPr>
        <w:t xml:space="preserve"> **Commonwealth Agric. Bureau J 2016</w:t>
      </w:r>
    </w:p>
    <w:p w:rsidR="005A0FF9" w:rsidRPr="009D6DCB" w:rsidRDefault="0043090E" w:rsidP="008D5D49">
      <w:pPr>
        <w:ind w:left="720"/>
        <w:rPr>
          <w:b/>
          <w:bCs/>
          <w:sz w:val="20"/>
          <w:szCs w:val="20"/>
        </w:rPr>
      </w:pPr>
      <w:r w:rsidRPr="009D6DCB">
        <w:rPr>
          <w:b/>
          <w:bCs/>
          <w:sz w:val="20"/>
          <w:szCs w:val="20"/>
        </w:rPr>
        <w:t>*** Average of 30 farms</w:t>
      </w:r>
      <w:r w:rsidR="00323481" w:rsidRPr="009D6DCB">
        <w:rPr>
          <w:b/>
          <w:bCs/>
          <w:sz w:val="20"/>
          <w:szCs w:val="20"/>
        </w:rPr>
        <w:t xml:space="preserve">: </w:t>
      </w:r>
      <w:r w:rsidR="00346092" w:rsidRPr="009D6DCB">
        <w:rPr>
          <w:b/>
          <w:bCs/>
          <w:sz w:val="20"/>
          <w:szCs w:val="20"/>
        </w:rPr>
        <w:t xml:space="preserve">Source - </w:t>
      </w:r>
      <w:r w:rsidR="00323481" w:rsidRPr="009D6DCB">
        <w:rPr>
          <w:b/>
          <w:bCs/>
          <w:sz w:val="20"/>
          <w:szCs w:val="20"/>
        </w:rPr>
        <w:t xml:space="preserve">Dept of Agriculture; Cost of Cultivation </w:t>
      </w:r>
      <w:proofErr w:type="spellStart"/>
      <w:r w:rsidR="00323481" w:rsidRPr="009D6DCB">
        <w:rPr>
          <w:b/>
          <w:bCs/>
          <w:sz w:val="20"/>
          <w:szCs w:val="20"/>
        </w:rPr>
        <w:t>Yala</w:t>
      </w:r>
      <w:proofErr w:type="spellEnd"/>
      <w:r w:rsidR="00323481" w:rsidRPr="009D6DCB">
        <w:rPr>
          <w:b/>
          <w:bCs/>
          <w:sz w:val="20"/>
          <w:szCs w:val="20"/>
        </w:rPr>
        <w:t xml:space="preserve"> 2014&amp; </w:t>
      </w:r>
      <w:proofErr w:type="spellStart"/>
      <w:r w:rsidR="00323481" w:rsidRPr="009D6DCB">
        <w:rPr>
          <w:b/>
          <w:bCs/>
          <w:sz w:val="20"/>
          <w:szCs w:val="20"/>
        </w:rPr>
        <w:t>Maha</w:t>
      </w:r>
      <w:proofErr w:type="spellEnd"/>
      <w:r w:rsidR="00323481" w:rsidRPr="009D6DCB">
        <w:rPr>
          <w:b/>
          <w:bCs/>
          <w:sz w:val="20"/>
          <w:szCs w:val="20"/>
        </w:rPr>
        <w:t xml:space="preserve"> 2014/15</w:t>
      </w:r>
    </w:p>
    <w:p w:rsidR="00FA1F1E" w:rsidRPr="009D6DCB" w:rsidRDefault="00FA1F1E" w:rsidP="008D5D49">
      <w:pPr>
        <w:ind w:left="720"/>
        <w:rPr>
          <w:b/>
          <w:bCs/>
          <w:sz w:val="20"/>
          <w:szCs w:val="20"/>
        </w:rPr>
      </w:pPr>
      <w:r w:rsidRPr="009D6DCB">
        <w:rPr>
          <w:b/>
          <w:bCs/>
          <w:sz w:val="20"/>
          <w:szCs w:val="20"/>
        </w:rPr>
        <w:t xml:space="preserve">Y = Irrigated    R = </w:t>
      </w:r>
      <w:proofErr w:type="spellStart"/>
      <w:r w:rsidRPr="009D6DCB">
        <w:rPr>
          <w:b/>
          <w:bCs/>
          <w:sz w:val="20"/>
          <w:szCs w:val="20"/>
        </w:rPr>
        <w:t>Rainfed</w:t>
      </w:r>
      <w:proofErr w:type="spellEnd"/>
      <w:r w:rsidRPr="009D6DCB">
        <w:rPr>
          <w:b/>
          <w:bCs/>
          <w:sz w:val="20"/>
          <w:szCs w:val="20"/>
        </w:rPr>
        <w:t xml:space="preserve">    M = </w:t>
      </w:r>
      <w:proofErr w:type="spellStart"/>
      <w:r w:rsidRPr="009D6DCB">
        <w:rPr>
          <w:b/>
          <w:bCs/>
          <w:sz w:val="20"/>
          <w:szCs w:val="20"/>
        </w:rPr>
        <w:t>Maha</w:t>
      </w:r>
      <w:proofErr w:type="spellEnd"/>
      <w:r w:rsidRPr="009D6DCB">
        <w:rPr>
          <w:b/>
          <w:bCs/>
          <w:sz w:val="20"/>
          <w:szCs w:val="20"/>
        </w:rPr>
        <w:t xml:space="preserve"> season    Y= </w:t>
      </w:r>
      <w:proofErr w:type="spellStart"/>
      <w:r w:rsidRPr="009D6DCB">
        <w:rPr>
          <w:b/>
          <w:bCs/>
          <w:sz w:val="20"/>
          <w:szCs w:val="20"/>
        </w:rPr>
        <w:t>Yala</w:t>
      </w:r>
      <w:proofErr w:type="spellEnd"/>
      <w:r w:rsidRPr="009D6DCB">
        <w:rPr>
          <w:b/>
          <w:bCs/>
          <w:sz w:val="20"/>
          <w:szCs w:val="20"/>
        </w:rPr>
        <w:t xml:space="preserve"> season</w:t>
      </w:r>
    </w:p>
    <w:sectPr w:rsidR="00FA1F1E" w:rsidRPr="009D6DCB" w:rsidSect="00480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C2C5E"/>
    <w:multiLevelType w:val="hybridMultilevel"/>
    <w:tmpl w:val="815E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D6C15"/>
    <w:multiLevelType w:val="hybridMultilevel"/>
    <w:tmpl w:val="FF1ECA96"/>
    <w:lvl w:ilvl="0" w:tplc="5636E55E">
      <w:start w:val="1"/>
      <w:numFmt w:val="bullet"/>
      <w:lvlText w:val="•"/>
      <w:lvlJc w:val="left"/>
      <w:pPr>
        <w:tabs>
          <w:tab w:val="num" w:pos="720"/>
        </w:tabs>
        <w:ind w:left="720" w:hanging="360"/>
      </w:pPr>
      <w:rPr>
        <w:rFonts w:ascii="Arial" w:hAnsi="Arial" w:cs="Times New Roman" w:hint="default"/>
      </w:rPr>
    </w:lvl>
    <w:lvl w:ilvl="1" w:tplc="0BAE9412">
      <w:start w:val="1"/>
      <w:numFmt w:val="decimal"/>
      <w:lvlText w:val="%2."/>
      <w:lvlJc w:val="left"/>
      <w:pPr>
        <w:tabs>
          <w:tab w:val="num" w:pos="1440"/>
        </w:tabs>
        <w:ind w:left="1440" w:hanging="360"/>
      </w:pPr>
    </w:lvl>
    <w:lvl w:ilvl="2" w:tplc="E91C6F28">
      <w:start w:val="1"/>
      <w:numFmt w:val="decimal"/>
      <w:lvlText w:val="%3."/>
      <w:lvlJc w:val="left"/>
      <w:pPr>
        <w:tabs>
          <w:tab w:val="num" w:pos="2160"/>
        </w:tabs>
        <w:ind w:left="2160" w:hanging="360"/>
      </w:pPr>
    </w:lvl>
    <w:lvl w:ilvl="3" w:tplc="C778C42C">
      <w:start w:val="1"/>
      <w:numFmt w:val="decimal"/>
      <w:lvlText w:val="%4."/>
      <w:lvlJc w:val="left"/>
      <w:pPr>
        <w:tabs>
          <w:tab w:val="num" w:pos="2880"/>
        </w:tabs>
        <w:ind w:left="2880" w:hanging="360"/>
      </w:pPr>
    </w:lvl>
    <w:lvl w:ilvl="4" w:tplc="5A189DBC">
      <w:start w:val="1"/>
      <w:numFmt w:val="decimal"/>
      <w:lvlText w:val="%5."/>
      <w:lvlJc w:val="left"/>
      <w:pPr>
        <w:tabs>
          <w:tab w:val="num" w:pos="3600"/>
        </w:tabs>
        <w:ind w:left="3600" w:hanging="360"/>
      </w:pPr>
    </w:lvl>
    <w:lvl w:ilvl="5" w:tplc="9B5A61B8">
      <w:start w:val="1"/>
      <w:numFmt w:val="decimal"/>
      <w:lvlText w:val="%6."/>
      <w:lvlJc w:val="left"/>
      <w:pPr>
        <w:tabs>
          <w:tab w:val="num" w:pos="4320"/>
        </w:tabs>
        <w:ind w:left="4320" w:hanging="360"/>
      </w:pPr>
    </w:lvl>
    <w:lvl w:ilvl="6" w:tplc="562C2BBC">
      <w:start w:val="1"/>
      <w:numFmt w:val="decimal"/>
      <w:lvlText w:val="%7."/>
      <w:lvlJc w:val="left"/>
      <w:pPr>
        <w:tabs>
          <w:tab w:val="num" w:pos="5040"/>
        </w:tabs>
        <w:ind w:left="5040" w:hanging="360"/>
      </w:pPr>
    </w:lvl>
    <w:lvl w:ilvl="7" w:tplc="5A0020B0">
      <w:start w:val="1"/>
      <w:numFmt w:val="decimal"/>
      <w:lvlText w:val="%8."/>
      <w:lvlJc w:val="left"/>
      <w:pPr>
        <w:tabs>
          <w:tab w:val="num" w:pos="5760"/>
        </w:tabs>
        <w:ind w:left="5760" w:hanging="360"/>
      </w:pPr>
    </w:lvl>
    <w:lvl w:ilvl="8" w:tplc="88A82AA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12E72"/>
    <w:rsid w:val="00022605"/>
    <w:rsid w:val="00053B18"/>
    <w:rsid w:val="0006174F"/>
    <w:rsid w:val="00085554"/>
    <w:rsid w:val="000A7BC6"/>
    <w:rsid w:val="000E200C"/>
    <w:rsid w:val="000E6E9A"/>
    <w:rsid w:val="000F1AD4"/>
    <w:rsid w:val="00126711"/>
    <w:rsid w:val="0013795F"/>
    <w:rsid w:val="00137FED"/>
    <w:rsid w:val="0014004C"/>
    <w:rsid w:val="00140761"/>
    <w:rsid w:val="00150EB7"/>
    <w:rsid w:val="00162884"/>
    <w:rsid w:val="001662B9"/>
    <w:rsid w:val="001716EF"/>
    <w:rsid w:val="0019042C"/>
    <w:rsid w:val="001965A3"/>
    <w:rsid w:val="001D07A7"/>
    <w:rsid w:val="001D56E2"/>
    <w:rsid w:val="001E55F0"/>
    <w:rsid w:val="001F19EB"/>
    <w:rsid w:val="001F25F9"/>
    <w:rsid w:val="00202CE4"/>
    <w:rsid w:val="00210909"/>
    <w:rsid w:val="00212DFB"/>
    <w:rsid w:val="002231FA"/>
    <w:rsid w:val="00251E7C"/>
    <w:rsid w:val="00253FA2"/>
    <w:rsid w:val="00286ADD"/>
    <w:rsid w:val="00296691"/>
    <w:rsid w:val="002A2302"/>
    <w:rsid w:val="002B0BC0"/>
    <w:rsid w:val="002B7A3A"/>
    <w:rsid w:val="002C001D"/>
    <w:rsid w:val="002D42AA"/>
    <w:rsid w:val="00305B33"/>
    <w:rsid w:val="003102EB"/>
    <w:rsid w:val="00313259"/>
    <w:rsid w:val="00323481"/>
    <w:rsid w:val="00332016"/>
    <w:rsid w:val="00343629"/>
    <w:rsid w:val="00346092"/>
    <w:rsid w:val="00355694"/>
    <w:rsid w:val="00390AC2"/>
    <w:rsid w:val="003B41CD"/>
    <w:rsid w:val="003E127D"/>
    <w:rsid w:val="003E3AE3"/>
    <w:rsid w:val="003E6B61"/>
    <w:rsid w:val="003F70FA"/>
    <w:rsid w:val="0040033C"/>
    <w:rsid w:val="0043090E"/>
    <w:rsid w:val="0044033A"/>
    <w:rsid w:val="00441785"/>
    <w:rsid w:val="00442A37"/>
    <w:rsid w:val="0045740D"/>
    <w:rsid w:val="00460CC2"/>
    <w:rsid w:val="004641CD"/>
    <w:rsid w:val="00465859"/>
    <w:rsid w:val="00474410"/>
    <w:rsid w:val="0048091F"/>
    <w:rsid w:val="004A2373"/>
    <w:rsid w:val="004A4968"/>
    <w:rsid w:val="004E0BD8"/>
    <w:rsid w:val="005125AE"/>
    <w:rsid w:val="0052648A"/>
    <w:rsid w:val="00566CA2"/>
    <w:rsid w:val="005714B9"/>
    <w:rsid w:val="00572E25"/>
    <w:rsid w:val="00580B7F"/>
    <w:rsid w:val="00590F2D"/>
    <w:rsid w:val="00592604"/>
    <w:rsid w:val="005928B5"/>
    <w:rsid w:val="005A0FF9"/>
    <w:rsid w:val="005A6402"/>
    <w:rsid w:val="005B0A77"/>
    <w:rsid w:val="005C50DF"/>
    <w:rsid w:val="005D2255"/>
    <w:rsid w:val="005E41E4"/>
    <w:rsid w:val="005E7DAA"/>
    <w:rsid w:val="005F0437"/>
    <w:rsid w:val="005F4449"/>
    <w:rsid w:val="005F5327"/>
    <w:rsid w:val="006047FD"/>
    <w:rsid w:val="0062488F"/>
    <w:rsid w:val="00650F6D"/>
    <w:rsid w:val="006569BD"/>
    <w:rsid w:val="006573D6"/>
    <w:rsid w:val="00662182"/>
    <w:rsid w:val="00695C29"/>
    <w:rsid w:val="006A2AA2"/>
    <w:rsid w:val="006A68B9"/>
    <w:rsid w:val="006B364F"/>
    <w:rsid w:val="006C7EAD"/>
    <w:rsid w:val="006D162B"/>
    <w:rsid w:val="006D25EC"/>
    <w:rsid w:val="006D6A17"/>
    <w:rsid w:val="006F05BC"/>
    <w:rsid w:val="006F595E"/>
    <w:rsid w:val="007067A7"/>
    <w:rsid w:val="007079B3"/>
    <w:rsid w:val="00714726"/>
    <w:rsid w:val="00716120"/>
    <w:rsid w:val="00724D11"/>
    <w:rsid w:val="00726E0C"/>
    <w:rsid w:val="00740EA7"/>
    <w:rsid w:val="00740F5F"/>
    <w:rsid w:val="0075266A"/>
    <w:rsid w:val="00762FE5"/>
    <w:rsid w:val="00793C3E"/>
    <w:rsid w:val="007A1598"/>
    <w:rsid w:val="007A1C73"/>
    <w:rsid w:val="007C5CF6"/>
    <w:rsid w:val="007E7FCA"/>
    <w:rsid w:val="00805427"/>
    <w:rsid w:val="00823F51"/>
    <w:rsid w:val="00842CBC"/>
    <w:rsid w:val="00843756"/>
    <w:rsid w:val="00844030"/>
    <w:rsid w:val="008459EF"/>
    <w:rsid w:val="008555EA"/>
    <w:rsid w:val="008665AA"/>
    <w:rsid w:val="00881142"/>
    <w:rsid w:val="0089679B"/>
    <w:rsid w:val="008A1125"/>
    <w:rsid w:val="008B0301"/>
    <w:rsid w:val="008B2515"/>
    <w:rsid w:val="008B7DCD"/>
    <w:rsid w:val="008C61B4"/>
    <w:rsid w:val="008D5BCC"/>
    <w:rsid w:val="008D5D49"/>
    <w:rsid w:val="008F7143"/>
    <w:rsid w:val="008F720A"/>
    <w:rsid w:val="0091306F"/>
    <w:rsid w:val="00932079"/>
    <w:rsid w:val="0094445D"/>
    <w:rsid w:val="009726DD"/>
    <w:rsid w:val="00977BF3"/>
    <w:rsid w:val="009820E3"/>
    <w:rsid w:val="0098700B"/>
    <w:rsid w:val="009A019B"/>
    <w:rsid w:val="009B2287"/>
    <w:rsid w:val="009C2CE9"/>
    <w:rsid w:val="009D6DCB"/>
    <w:rsid w:val="009F2E1A"/>
    <w:rsid w:val="009F5851"/>
    <w:rsid w:val="00A03D0B"/>
    <w:rsid w:val="00A06637"/>
    <w:rsid w:val="00A134E3"/>
    <w:rsid w:val="00A13718"/>
    <w:rsid w:val="00A33C22"/>
    <w:rsid w:val="00A513AE"/>
    <w:rsid w:val="00A578C0"/>
    <w:rsid w:val="00A6505D"/>
    <w:rsid w:val="00A71BE0"/>
    <w:rsid w:val="00A80FA8"/>
    <w:rsid w:val="00A84689"/>
    <w:rsid w:val="00A90A9B"/>
    <w:rsid w:val="00A9125A"/>
    <w:rsid w:val="00A919EB"/>
    <w:rsid w:val="00A963AD"/>
    <w:rsid w:val="00AA1711"/>
    <w:rsid w:val="00AA5610"/>
    <w:rsid w:val="00AC16B6"/>
    <w:rsid w:val="00AD5E85"/>
    <w:rsid w:val="00AE57EF"/>
    <w:rsid w:val="00AF0F47"/>
    <w:rsid w:val="00AF22ED"/>
    <w:rsid w:val="00AF7906"/>
    <w:rsid w:val="00B0285E"/>
    <w:rsid w:val="00B23179"/>
    <w:rsid w:val="00B247C8"/>
    <w:rsid w:val="00B37467"/>
    <w:rsid w:val="00B431F3"/>
    <w:rsid w:val="00B55F7D"/>
    <w:rsid w:val="00B70D51"/>
    <w:rsid w:val="00B7138E"/>
    <w:rsid w:val="00BB6727"/>
    <w:rsid w:val="00BD402A"/>
    <w:rsid w:val="00BD766F"/>
    <w:rsid w:val="00BE236E"/>
    <w:rsid w:val="00BE55A7"/>
    <w:rsid w:val="00C076E9"/>
    <w:rsid w:val="00C24E46"/>
    <w:rsid w:val="00C96D14"/>
    <w:rsid w:val="00CA3017"/>
    <w:rsid w:val="00CB1335"/>
    <w:rsid w:val="00CB24C2"/>
    <w:rsid w:val="00CC6106"/>
    <w:rsid w:val="00CD724B"/>
    <w:rsid w:val="00CF0B4F"/>
    <w:rsid w:val="00D15664"/>
    <w:rsid w:val="00D15BBA"/>
    <w:rsid w:val="00D41A0F"/>
    <w:rsid w:val="00D43344"/>
    <w:rsid w:val="00D456B4"/>
    <w:rsid w:val="00D609B9"/>
    <w:rsid w:val="00D64026"/>
    <w:rsid w:val="00D84473"/>
    <w:rsid w:val="00D9775A"/>
    <w:rsid w:val="00DA1271"/>
    <w:rsid w:val="00DE10B7"/>
    <w:rsid w:val="00DE741D"/>
    <w:rsid w:val="00DF2234"/>
    <w:rsid w:val="00DF239C"/>
    <w:rsid w:val="00E0473F"/>
    <w:rsid w:val="00E24EAB"/>
    <w:rsid w:val="00E52420"/>
    <w:rsid w:val="00E9791C"/>
    <w:rsid w:val="00EA6C90"/>
    <w:rsid w:val="00EA75D7"/>
    <w:rsid w:val="00EB3EA2"/>
    <w:rsid w:val="00ED12F3"/>
    <w:rsid w:val="00EE2932"/>
    <w:rsid w:val="00F037D6"/>
    <w:rsid w:val="00F12E72"/>
    <w:rsid w:val="00F31BCE"/>
    <w:rsid w:val="00F33F10"/>
    <w:rsid w:val="00F5045E"/>
    <w:rsid w:val="00F51B65"/>
    <w:rsid w:val="00FA1F1E"/>
    <w:rsid w:val="00FA733F"/>
    <w:rsid w:val="00FC1CA7"/>
    <w:rsid w:val="00FD38C2"/>
    <w:rsid w:val="00FF2E47"/>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A10928-ED05-4FC6-98D4-BCD6DAB2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22449">
      <w:bodyDiv w:val="1"/>
      <w:marLeft w:val="0"/>
      <w:marRight w:val="0"/>
      <w:marTop w:val="0"/>
      <w:marBottom w:val="0"/>
      <w:divBdr>
        <w:top w:val="none" w:sz="0" w:space="0" w:color="auto"/>
        <w:left w:val="none" w:sz="0" w:space="0" w:color="auto"/>
        <w:bottom w:val="none" w:sz="0" w:space="0" w:color="auto"/>
        <w:right w:val="none" w:sz="0" w:space="0" w:color="auto"/>
      </w:divBdr>
    </w:div>
    <w:div w:id="1465464728">
      <w:bodyDiv w:val="1"/>
      <w:marLeft w:val="0"/>
      <w:marRight w:val="0"/>
      <w:marTop w:val="0"/>
      <w:marBottom w:val="0"/>
      <w:divBdr>
        <w:top w:val="none" w:sz="0" w:space="0" w:color="auto"/>
        <w:left w:val="none" w:sz="0" w:space="0" w:color="auto"/>
        <w:bottom w:val="none" w:sz="0" w:space="0" w:color="auto"/>
        <w:right w:val="none" w:sz="0" w:space="0" w:color="auto"/>
      </w:divBdr>
      <w:divsChild>
        <w:div w:id="1787237647">
          <w:marLeft w:val="0"/>
          <w:marRight w:val="0"/>
          <w:marTop w:val="0"/>
          <w:marBottom w:val="0"/>
          <w:divBdr>
            <w:top w:val="none" w:sz="0" w:space="0" w:color="auto"/>
            <w:left w:val="none" w:sz="0" w:space="0" w:color="auto"/>
            <w:bottom w:val="none" w:sz="0" w:space="0" w:color="auto"/>
            <w:right w:val="none" w:sz="0" w:space="0" w:color="auto"/>
          </w:divBdr>
        </w:div>
        <w:div w:id="1982615851">
          <w:marLeft w:val="0"/>
          <w:marRight w:val="0"/>
          <w:marTop w:val="0"/>
          <w:marBottom w:val="0"/>
          <w:divBdr>
            <w:top w:val="none" w:sz="0" w:space="0" w:color="auto"/>
            <w:left w:val="none" w:sz="0" w:space="0" w:color="auto"/>
            <w:bottom w:val="none" w:sz="0" w:space="0" w:color="auto"/>
            <w:right w:val="none" w:sz="0" w:space="0" w:color="auto"/>
          </w:divBdr>
        </w:div>
        <w:div w:id="1870795190">
          <w:marLeft w:val="0"/>
          <w:marRight w:val="0"/>
          <w:marTop w:val="0"/>
          <w:marBottom w:val="0"/>
          <w:divBdr>
            <w:top w:val="none" w:sz="0" w:space="0" w:color="auto"/>
            <w:left w:val="none" w:sz="0" w:space="0" w:color="auto"/>
            <w:bottom w:val="none" w:sz="0" w:space="0" w:color="auto"/>
            <w:right w:val="none" w:sz="0" w:space="0" w:color="auto"/>
          </w:divBdr>
        </w:div>
        <w:div w:id="1444497872">
          <w:marLeft w:val="0"/>
          <w:marRight w:val="0"/>
          <w:marTop w:val="0"/>
          <w:marBottom w:val="0"/>
          <w:divBdr>
            <w:top w:val="none" w:sz="0" w:space="0" w:color="auto"/>
            <w:left w:val="none" w:sz="0" w:space="0" w:color="auto"/>
            <w:bottom w:val="none" w:sz="0" w:space="0" w:color="auto"/>
            <w:right w:val="none" w:sz="0" w:space="0" w:color="auto"/>
          </w:divBdr>
          <w:divsChild>
            <w:div w:id="1378773358">
              <w:marLeft w:val="0"/>
              <w:marRight w:val="0"/>
              <w:marTop w:val="0"/>
              <w:marBottom w:val="0"/>
              <w:divBdr>
                <w:top w:val="none" w:sz="0" w:space="0" w:color="auto"/>
                <w:left w:val="none" w:sz="0" w:space="0" w:color="auto"/>
                <w:bottom w:val="none" w:sz="0" w:space="0" w:color="auto"/>
                <w:right w:val="none" w:sz="0" w:space="0" w:color="auto"/>
              </w:divBdr>
              <w:divsChild>
                <w:div w:id="1175993407">
                  <w:marLeft w:val="0"/>
                  <w:marRight w:val="0"/>
                  <w:marTop w:val="0"/>
                  <w:marBottom w:val="0"/>
                  <w:divBdr>
                    <w:top w:val="none" w:sz="0" w:space="0" w:color="auto"/>
                    <w:left w:val="none" w:sz="0" w:space="0" w:color="auto"/>
                    <w:bottom w:val="none" w:sz="0" w:space="0" w:color="auto"/>
                    <w:right w:val="none" w:sz="0" w:space="0" w:color="auto"/>
                  </w:divBdr>
                  <w:divsChild>
                    <w:div w:id="142940694">
                      <w:marLeft w:val="0"/>
                      <w:marRight w:val="0"/>
                      <w:marTop w:val="0"/>
                      <w:marBottom w:val="0"/>
                      <w:divBdr>
                        <w:top w:val="none" w:sz="0" w:space="0" w:color="auto"/>
                        <w:left w:val="none" w:sz="0" w:space="0" w:color="auto"/>
                        <w:bottom w:val="none" w:sz="0" w:space="0" w:color="auto"/>
                        <w:right w:val="none" w:sz="0" w:space="0" w:color="auto"/>
                      </w:divBdr>
                      <w:divsChild>
                        <w:div w:id="1749887322">
                          <w:marLeft w:val="0"/>
                          <w:marRight w:val="0"/>
                          <w:marTop w:val="0"/>
                          <w:marBottom w:val="0"/>
                          <w:divBdr>
                            <w:top w:val="none" w:sz="0" w:space="0" w:color="auto"/>
                            <w:left w:val="none" w:sz="0" w:space="0" w:color="auto"/>
                            <w:bottom w:val="none" w:sz="0" w:space="0" w:color="auto"/>
                            <w:right w:val="none" w:sz="0" w:space="0" w:color="auto"/>
                          </w:divBdr>
                          <w:divsChild>
                            <w:div w:id="168368566">
                              <w:marLeft w:val="0"/>
                              <w:marRight w:val="0"/>
                              <w:marTop w:val="0"/>
                              <w:marBottom w:val="0"/>
                              <w:divBdr>
                                <w:top w:val="none" w:sz="0" w:space="0" w:color="auto"/>
                                <w:left w:val="none" w:sz="0" w:space="0" w:color="auto"/>
                                <w:bottom w:val="none" w:sz="0" w:space="0" w:color="auto"/>
                                <w:right w:val="none" w:sz="0" w:space="0" w:color="auto"/>
                              </w:divBdr>
                              <w:divsChild>
                                <w:div w:id="209608401">
                                  <w:marLeft w:val="0"/>
                                  <w:marRight w:val="0"/>
                                  <w:marTop w:val="0"/>
                                  <w:marBottom w:val="0"/>
                                  <w:divBdr>
                                    <w:top w:val="none" w:sz="0" w:space="0" w:color="auto"/>
                                    <w:left w:val="none" w:sz="0" w:space="0" w:color="auto"/>
                                    <w:bottom w:val="none" w:sz="0" w:space="0" w:color="auto"/>
                                    <w:right w:val="none" w:sz="0" w:space="0" w:color="auto"/>
                                  </w:divBdr>
                                  <w:divsChild>
                                    <w:div w:id="1021475395">
                                      <w:marLeft w:val="0"/>
                                      <w:marRight w:val="0"/>
                                      <w:marTop w:val="0"/>
                                      <w:marBottom w:val="0"/>
                                      <w:divBdr>
                                        <w:top w:val="none" w:sz="0" w:space="0" w:color="auto"/>
                                        <w:left w:val="none" w:sz="0" w:space="0" w:color="auto"/>
                                        <w:bottom w:val="none" w:sz="0" w:space="0" w:color="auto"/>
                                        <w:right w:val="none" w:sz="0" w:space="0" w:color="auto"/>
                                      </w:divBdr>
                                      <w:divsChild>
                                        <w:div w:id="1608392034">
                                          <w:marLeft w:val="0"/>
                                          <w:marRight w:val="0"/>
                                          <w:marTop w:val="0"/>
                                          <w:marBottom w:val="0"/>
                                          <w:divBdr>
                                            <w:top w:val="none" w:sz="0" w:space="0" w:color="auto"/>
                                            <w:left w:val="none" w:sz="0" w:space="0" w:color="auto"/>
                                            <w:bottom w:val="none" w:sz="0" w:space="0" w:color="auto"/>
                                            <w:right w:val="none" w:sz="0" w:space="0" w:color="auto"/>
                                          </w:divBdr>
                                          <w:divsChild>
                                            <w:div w:id="949119620">
                                              <w:marLeft w:val="0"/>
                                              <w:marRight w:val="0"/>
                                              <w:marTop w:val="0"/>
                                              <w:marBottom w:val="0"/>
                                              <w:divBdr>
                                                <w:top w:val="none" w:sz="0" w:space="0" w:color="auto"/>
                                                <w:left w:val="none" w:sz="0" w:space="0" w:color="auto"/>
                                                <w:bottom w:val="none" w:sz="0" w:space="0" w:color="auto"/>
                                                <w:right w:val="none" w:sz="0" w:space="0" w:color="auto"/>
                                              </w:divBdr>
                                              <w:divsChild>
                                                <w:div w:id="1139222949">
                                                  <w:marLeft w:val="0"/>
                                                  <w:marRight w:val="0"/>
                                                  <w:marTop w:val="0"/>
                                                  <w:marBottom w:val="0"/>
                                                  <w:divBdr>
                                                    <w:top w:val="none" w:sz="0" w:space="0" w:color="auto"/>
                                                    <w:left w:val="none" w:sz="0" w:space="0" w:color="auto"/>
                                                    <w:bottom w:val="none" w:sz="0" w:space="0" w:color="auto"/>
                                                    <w:right w:val="none" w:sz="0" w:space="0" w:color="auto"/>
                                                  </w:divBdr>
                                                  <w:divsChild>
                                                    <w:div w:id="1587954581">
                                                      <w:marLeft w:val="0"/>
                                                      <w:marRight w:val="0"/>
                                                      <w:marTop w:val="0"/>
                                                      <w:marBottom w:val="0"/>
                                                      <w:divBdr>
                                                        <w:top w:val="none" w:sz="0" w:space="0" w:color="auto"/>
                                                        <w:left w:val="none" w:sz="0" w:space="0" w:color="auto"/>
                                                        <w:bottom w:val="none" w:sz="0" w:space="0" w:color="auto"/>
                                                        <w:right w:val="none" w:sz="0" w:space="0" w:color="auto"/>
                                                      </w:divBdr>
                                                      <w:divsChild>
                                                        <w:div w:id="779954895">
                                                          <w:marLeft w:val="0"/>
                                                          <w:marRight w:val="0"/>
                                                          <w:marTop w:val="0"/>
                                                          <w:marBottom w:val="0"/>
                                                          <w:divBdr>
                                                            <w:top w:val="none" w:sz="0" w:space="0" w:color="auto"/>
                                                            <w:left w:val="none" w:sz="0" w:space="0" w:color="auto"/>
                                                            <w:bottom w:val="none" w:sz="0" w:space="0" w:color="auto"/>
                                                            <w:right w:val="none" w:sz="0" w:space="0" w:color="auto"/>
                                                          </w:divBdr>
                                                          <w:divsChild>
                                                            <w:div w:id="1951350012">
                                                              <w:marLeft w:val="0"/>
                                                              <w:marRight w:val="0"/>
                                                              <w:marTop w:val="0"/>
                                                              <w:marBottom w:val="0"/>
                                                              <w:divBdr>
                                                                <w:top w:val="none" w:sz="0" w:space="0" w:color="auto"/>
                                                                <w:left w:val="none" w:sz="0" w:space="0" w:color="auto"/>
                                                                <w:bottom w:val="none" w:sz="0" w:space="0" w:color="auto"/>
                                                                <w:right w:val="none" w:sz="0" w:space="0" w:color="auto"/>
                                                              </w:divBdr>
                                                              <w:divsChild>
                                                                <w:div w:id="1195583931">
                                                                  <w:marLeft w:val="0"/>
                                                                  <w:marRight w:val="0"/>
                                                                  <w:marTop w:val="0"/>
                                                                  <w:marBottom w:val="0"/>
                                                                  <w:divBdr>
                                                                    <w:top w:val="none" w:sz="0" w:space="0" w:color="auto"/>
                                                                    <w:left w:val="none" w:sz="0" w:space="0" w:color="auto"/>
                                                                    <w:bottom w:val="none" w:sz="0" w:space="0" w:color="auto"/>
                                                                    <w:right w:val="none" w:sz="0" w:space="0" w:color="auto"/>
                                                                  </w:divBdr>
                                                                  <w:divsChild>
                                                                    <w:div w:id="1409838583">
                                                                      <w:marLeft w:val="0"/>
                                                                      <w:marRight w:val="0"/>
                                                                      <w:marTop w:val="0"/>
                                                                      <w:marBottom w:val="0"/>
                                                                      <w:divBdr>
                                                                        <w:top w:val="none" w:sz="0" w:space="0" w:color="auto"/>
                                                                        <w:left w:val="none" w:sz="0" w:space="0" w:color="auto"/>
                                                                        <w:bottom w:val="none" w:sz="0" w:space="0" w:color="auto"/>
                                                                        <w:right w:val="none" w:sz="0" w:space="0" w:color="auto"/>
                                                                      </w:divBdr>
                                                                      <w:divsChild>
                                                                        <w:div w:id="1956281758">
                                                                          <w:marLeft w:val="0"/>
                                                                          <w:marRight w:val="0"/>
                                                                          <w:marTop w:val="0"/>
                                                                          <w:marBottom w:val="0"/>
                                                                          <w:divBdr>
                                                                            <w:top w:val="none" w:sz="0" w:space="0" w:color="auto"/>
                                                                            <w:left w:val="none" w:sz="0" w:space="0" w:color="auto"/>
                                                                            <w:bottom w:val="none" w:sz="0" w:space="0" w:color="auto"/>
                                                                            <w:right w:val="none" w:sz="0" w:space="0" w:color="auto"/>
                                                                          </w:divBdr>
                                                                        </w:div>
                                                                        <w:div w:id="1044913684">
                                                                          <w:marLeft w:val="0"/>
                                                                          <w:marRight w:val="0"/>
                                                                          <w:marTop w:val="0"/>
                                                                          <w:marBottom w:val="0"/>
                                                                          <w:divBdr>
                                                                            <w:top w:val="none" w:sz="0" w:space="0" w:color="auto"/>
                                                                            <w:left w:val="none" w:sz="0" w:space="0" w:color="auto"/>
                                                                            <w:bottom w:val="none" w:sz="0" w:space="0" w:color="auto"/>
                                                                            <w:right w:val="none" w:sz="0" w:space="0" w:color="auto"/>
                                                                          </w:divBdr>
                                                                        </w:div>
                                                                        <w:div w:id="21075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2136</Words>
  <Characters>11774</Characters>
  <Application>Microsoft Office Word</Application>
  <DocSecurity>0</DocSecurity>
  <Lines>163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Dharma-wardana, Chandre</cp:lastModifiedBy>
  <cp:revision>3</cp:revision>
  <dcterms:created xsi:type="dcterms:W3CDTF">2018-01-16T16:42:00Z</dcterms:created>
  <dcterms:modified xsi:type="dcterms:W3CDTF">2021-12-05T00:36:00Z</dcterms:modified>
</cp:coreProperties>
</file>